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83A321"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5D39E3E1" w14:textId="77777777" w:rsidTr="000C01E0">
        <w:trPr>
          <w:trHeight w:val="923"/>
        </w:trPr>
        <w:tc>
          <w:tcPr>
            <w:tcW w:w="9747" w:type="dxa"/>
            <w:shd w:val="clear" w:color="auto" w:fill="BFBFBF"/>
            <w:vAlign w:val="center"/>
          </w:tcPr>
          <w:p w14:paraId="7C1600BA" w14:textId="77777777" w:rsidR="004C5E9A" w:rsidRPr="008C540F" w:rsidRDefault="00F92E09" w:rsidP="00E1006D">
            <w:pPr>
              <w:pStyle w:val="Corpodeltesto"/>
              <w:tabs>
                <w:tab w:val="left" w:pos="8460"/>
              </w:tabs>
              <w:ind w:right="426"/>
              <w:rPr>
                <w:rFonts w:ascii="Arial" w:hAnsi="Arial" w:cs="Arial"/>
                <w:b/>
              </w:rPr>
            </w:pPr>
            <w:r>
              <w:rPr>
                <w:rFonts w:ascii="Arial" w:hAnsi="Arial" w:cs="Arial"/>
                <w:iCs/>
              </w:rPr>
              <w:t>D.Lgs. 152/2006 – art</w:t>
            </w:r>
            <w:r w:rsidR="00414A98">
              <w:rPr>
                <w:rFonts w:ascii="Arial" w:hAnsi="Arial" w:cs="Arial"/>
                <w:iCs/>
              </w:rPr>
              <w:t>icolo</w:t>
            </w:r>
            <w:r>
              <w:rPr>
                <w:rFonts w:ascii="Arial" w:hAnsi="Arial" w:cs="Arial"/>
                <w:iCs/>
              </w:rPr>
              <w:t xml:space="preserve"> 124</w:t>
            </w:r>
          </w:p>
          <w:p w14:paraId="7326D44E" w14:textId="2DBE43CF" w:rsidR="004C5E9A" w:rsidRDefault="00F92E09" w:rsidP="001B5139">
            <w:pPr>
              <w:pStyle w:val="Corpodeltesto"/>
              <w:tabs>
                <w:tab w:val="left" w:pos="8460"/>
              </w:tabs>
              <w:ind w:right="426"/>
              <w:rPr>
                <w:rFonts w:ascii="Arial" w:hAnsi="Arial" w:cs="Arial"/>
                <w:b/>
                <w:caps/>
                <w:sz w:val="22"/>
              </w:rPr>
            </w:pPr>
            <w:r w:rsidRPr="00EB19BD">
              <w:rPr>
                <w:rFonts w:ascii="Arial" w:hAnsi="Arial" w:cs="Arial"/>
                <w:b/>
                <w:caps/>
                <w:sz w:val="22"/>
              </w:rPr>
              <w:t xml:space="preserve">istanza di </w:t>
            </w:r>
            <w:r w:rsidR="004E5A7A">
              <w:rPr>
                <w:rFonts w:ascii="Arial" w:hAnsi="Arial" w:cs="Arial"/>
                <w:b/>
                <w:caps/>
                <w:sz w:val="22"/>
              </w:rPr>
              <w:t>RINNOVO dell’</w:t>
            </w:r>
            <w:r w:rsidRPr="00EB19BD">
              <w:rPr>
                <w:rFonts w:ascii="Arial" w:hAnsi="Arial" w:cs="Arial"/>
                <w:b/>
                <w:caps/>
                <w:sz w:val="22"/>
              </w:rPr>
              <w:t xml:space="preserve">autorizzazione allo scarico </w:t>
            </w:r>
            <w:r w:rsidR="00A6457F" w:rsidRPr="00A6457F">
              <w:rPr>
                <w:rFonts w:ascii="Arial" w:hAnsi="Arial" w:cs="Arial"/>
                <w:b/>
                <w:caps/>
                <w:sz w:val="22"/>
              </w:rPr>
              <w:t>di</w:t>
            </w:r>
            <w:r w:rsidRPr="00EB19BD">
              <w:rPr>
                <w:rFonts w:ascii="Arial" w:hAnsi="Arial" w:cs="Arial"/>
                <w:b/>
                <w:caps/>
                <w:sz w:val="22"/>
              </w:rPr>
              <w:t xml:space="preserve"> </w:t>
            </w:r>
            <w:r w:rsidR="00EA3849" w:rsidRPr="00A9124C">
              <w:rPr>
                <w:rFonts w:ascii="Arial" w:hAnsi="Arial" w:cs="Arial"/>
                <w:b/>
                <w:iCs/>
                <w:caps/>
                <w:sz w:val="20"/>
                <w:szCs w:val="20"/>
              </w:rPr>
              <w:t xml:space="preserve">ACQUE </w:t>
            </w:r>
            <w:r w:rsidR="00EA3849">
              <w:rPr>
                <w:rFonts w:ascii="Arial" w:hAnsi="Arial" w:cs="Arial"/>
                <w:b/>
                <w:iCs/>
                <w:caps/>
                <w:sz w:val="20"/>
                <w:szCs w:val="20"/>
              </w:rPr>
              <w:t xml:space="preserve">DI </w:t>
            </w:r>
            <w:r w:rsidR="00EA3849" w:rsidRPr="00A9124C">
              <w:rPr>
                <w:rFonts w:ascii="Arial" w:hAnsi="Arial" w:cs="Arial"/>
                <w:b/>
                <w:iCs/>
                <w:caps/>
                <w:sz w:val="20"/>
                <w:szCs w:val="20"/>
              </w:rPr>
              <w:t xml:space="preserve">prima pioggia o di lavaggio di aree esterne </w:t>
            </w:r>
            <w:r w:rsidR="00EA3849" w:rsidRPr="00A9124C">
              <w:rPr>
                <w:rFonts w:ascii="Arial" w:hAnsi="Arial" w:cs="Arial"/>
                <w:b/>
                <w:caps/>
                <w:sz w:val="20"/>
                <w:szCs w:val="20"/>
              </w:rPr>
              <w:t>a rischio di dilavamento di sostanze pericolose o che creano pregiudizio per il raggiungimento degli obiettivi di qualità dei corpi idrici</w:t>
            </w:r>
          </w:p>
          <w:p w14:paraId="33ABB48A" w14:textId="77777777" w:rsidR="009D57B4" w:rsidRPr="008C540F" w:rsidRDefault="009D57B4" w:rsidP="001B5139">
            <w:pPr>
              <w:pStyle w:val="Corpodeltesto"/>
              <w:tabs>
                <w:tab w:val="left" w:pos="8460"/>
              </w:tabs>
              <w:ind w:right="426"/>
              <w:rPr>
                <w:b/>
                <w:caps/>
                <w:lang w:eastAsia="it-IT"/>
              </w:rPr>
            </w:pPr>
            <w:r>
              <w:rPr>
                <w:rFonts w:ascii="Palatino Linotype" w:hAnsi="Palatino Linotype" w:cs="Arial"/>
                <w:b/>
                <w:caps/>
                <w:sz w:val="18"/>
              </w:rPr>
              <w:t>su suolo, strati superficiali del sottosuolo, corpo idrico superficiale</w:t>
            </w:r>
          </w:p>
        </w:tc>
      </w:tr>
    </w:tbl>
    <w:p w14:paraId="10E80F19" w14:textId="77777777" w:rsidR="004C5E9A" w:rsidRDefault="004C5E9A" w:rsidP="00E1006D">
      <w:pPr>
        <w:pStyle w:val="Corpodeltesto"/>
        <w:tabs>
          <w:tab w:val="left" w:pos="8460"/>
        </w:tabs>
        <w:ind w:right="426"/>
        <w:jc w:val="left"/>
        <w:rPr>
          <w:lang w:eastAsia="it-IT"/>
        </w:rPr>
      </w:pPr>
    </w:p>
    <w:p w14:paraId="3197FC30" w14:textId="77777777" w:rsidR="000574E7" w:rsidRDefault="000574E7" w:rsidP="00E1006D">
      <w:pPr>
        <w:pStyle w:val="Corpodeltesto"/>
        <w:tabs>
          <w:tab w:val="left" w:pos="8460"/>
        </w:tabs>
        <w:ind w:right="426"/>
        <w:jc w:val="left"/>
        <w:rPr>
          <w:lang w:eastAsia="it-IT"/>
        </w:rPr>
      </w:pPr>
    </w:p>
    <w:p w14:paraId="2EB28991" w14:textId="761C8FB4" w:rsidR="00785E96" w:rsidRPr="00B0344C" w:rsidRDefault="00513F1E" w:rsidP="00785E96">
      <w:pPr>
        <w:pStyle w:val="Normale1"/>
        <w:ind w:right="426"/>
        <w:jc w:val="right"/>
        <w:rPr>
          <w:rFonts w:ascii="Arial" w:eastAsia="Arial" w:hAnsi="Arial" w:cs="Arial"/>
          <w:b/>
          <w:bCs/>
          <w:szCs w:val="22"/>
        </w:rPr>
      </w:pPr>
      <w:r w:rsidRPr="00B0344C">
        <w:rPr>
          <w:rFonts w:ascii="Arial" w:eastAsia="Arial" w:hAnsi="Arial" w:cs="Arial"/>
          <w:b/>
          <w:bCs/>
          <w:noProof/>
          <w:szCs w:val="22"/>
          <w:lang w:eastAsia="it-IT"/>
        </w:rPr>
        <mc:AlternateContent>
          <mc:Choice Requires="wps">
            <w:drawing>
              <wp:anchor distT="0" distB="0" distL="114300" distR="114300" simplePos="0" relativeHeight="251657728" behindDoc="0" locked="0" layoutInCell="1" allowOverlap="1" wp14:anchorId="5B1C1456" wp14:editId="29DF49BD">
                <wp:simplePos x="0" y="0"/>
                <wp:positionH relativeFrom="column">
                  <wp:posOffset>-13970</wp:posOffset>
                </wp:positionH>
                <wp:positionV relativeFrom="paragraph">
                  <wp:posOffset>128905</wp:posOffset>
                </wp:positionV>
                <wp:extent cx="1920875" cy="1438910"/>
                <wp:effectExtent l="1270" t="2540" r="190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2FC99576" w14:textId="77777777" w:rsidR="00EA3849" w:rsidRDefault="00EA3849" w:rsidP="00785E96">
                            <w:pPr>
                              <w:jc w:val="center"/>
                            </w:pPr>
                          </w:p>
                          <w:p w14:paraId="6377A968" w14:textId="77777777" w:rsidR="00EA3849" w:rsidRDefault="00EA3849" w:rsidP="00785E96">
                            <w:pPr>
                              <w:jc w:val="center"/>
                            </w:pPr>
                            <w:r>
                              <w:t>Spazio per l’apposizione di</w:t>
                            </w:r>
                          </w:p>
                          <w:p w14:paraId="00AAD6F2" w14:textId="77777777" w:rsidR="00EA3849" w:rsidRDefault="00EA3849" w:rsidP="00785E96">
                            <w:pPr>
                              <w:jc w:val="center"/>
                            </w:pPr>
                          </w:p>
                          <w:p w14:paraId="3504C56D" w14:textId="63ACEC92" w:rsidR="00EA3849" w:rsidRDefault="00EA3849" w:rsidP="00785E96">
                            <w:pPr>
                              <w:jc w:val="center"/>
                            </w:pPr>
                            <w:r>
                              <w:t>marca da bollo</w:t>
                            </w:r>
                            <w:r w:rsidR="00D33C50">
                              <w:rPr>
                                <w:vertAlign w:val="superscript"/>
                              </w:rPr>
                              <w:t>*</w:t>
                            </w:r>
                          </w:p>
                          <w:p w14:paraId="1316B354" w14:textId="77777777" w:rsidR="00EA3849" w:rsidRDefault="00EA3849" w:rsidP="00785E96">
                            <w:pPr>
                              <w:jc w:val="center"/>
                            </w:pPr>
                          </w:p>
                          <w:p w14:paraId="68EA5C7E" w14:textId="77777777" w:rsidR="00EA3849" w:rsidRDefault="00EA3849" w:rsidP="00785E96">
                            <w:pPr>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1456" id="_x0000_t202" coordsize="21600,21600" o:spt="202" path="m,l,21600r21600,l21600,xe">
                <v:stroke joinstyle="miter"/>
                <v:path gradientshapeok="t" o:connecttype="rect"/>
              </v:shapetype>
              <v:shape id="Text Box 2" o:spid="_x0000_s1026" type="#_x0000_t202" style="position:absolute;left:0;text-align:left;margin-left:-1.1pt;margin-top:10.15pt;width:151.25pt;height:1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" fillcolor="#bfbfbf">
                <v:textbox>
                  <w:txbxContent>
                    <w:p w14:paraId="2FC99576" w14:textId="77777777" w:rsidR="00EA3849" w:rsidRDefault="00EA3849" w:rsidP="00785E96">
                      <w:pPr>
                        <w:jc w:val="center"/>
                      </w:pPr>
                    </w:p>
                    <w:p w14:paraId="6377A968" w14:textId="77777777" w:rsidR="00EA3849" w:rsidRDefault="00EA3849" w:rsidP="00785E96">
                      <w:pPr>
                        <w:jc w:val="center"/>
                      </w:pPr>
                      <w:r>
                        <w:t>Spazio per l’apposizione di</w:t>
                      </w:r>
                    </w:p>
                    <w:p w14:paraId="00AAD6F2" w14:textId="77777777" w:rsidR="00EA3849" w:rsidRDefault="00EA3849" w:rsidP="00785E96">
                      <w:pPr>
                        <w:jc w:val="center"/>
                      </w:pPr>
                    </w:p>
                    <w:p w14:paraId="3504C56D" w14:textId="63ACEC92" w:rsidR="00EA3849" w:rsidRDefault="00EA3849" w:rsidP="00785E96">
                      <w:pPr>
                        <w:jc w:val="center"/>
                      </w:pPr>
                      <w:r>
                        <w:t>marca da bollo</w:t>
                      </w:r>
                      <w:r w:rsidR="00D33C50">
                        <w:rPr>
                          <w:vertAlign w:val="superscript"/>
                        </w:rPr>
                        <w:t>*</w:t>
                      </w:r>
                    </w:p>
                    <w:p w14:paraId="1316B354" w14:textId="77777777" w:rsidR="00EA3849" w:rsidRDefault="00EA3849" w:rsidP="00785E96">
                      <w:pPr>
                        <w:jc w:val="center"/>
                      </w:pPr>
                    </w:p>
                    <w:p w14:paraId="68EA5C7E" w14:textId="77777777" w:rsidR="00EA3849" w:rsidRDefault="00EA3849" w:rsidP="00785E96">
                      <w:pPr>
                        <w:jc w:val="center"/>
                      </w:pPr>
                      <w:r>
                        <w:t>da € 16,00</w:t>
                      </w:r>
                    </w:p>
                  </w:txbxContent>
                </v:textbox>
              </v:shape>
            </w:pict>
          </mc:Fallback>
        </mc:AlternateContent>
      </w:r>
      <w:r w:rsidR="00785E96" w:rsidRPr="00B0344C">
        <w:rPr>
          <w:rFonts w:ascii="Arial" w:eastAsia="Arial" w:hAnsi="Arial" w:cs="Arial"/>
          <w:b/>
          <w:bCs/>
          <w:szCs w:val="22"/>
        </w:rPr>
        <w:t>Alla Regione Abruzzo</w:t>
      </w:r>
    </w:p>
    <w:p w14:paraId="12544822" w14:textId="77777777" w:rsidR="00785E96" w:rsidRPr="00B0344C" w:rsidRDefault="00785E96" w:rsidP="00785E96">
      <w:pPr>
        <w:pStyle w:val="Normale1"/>
        <w:ind w:right="426"/>
        <w:jc w:val="right"/>
        <w:rPr>
          <w:rFonts w:ascii="Arial" w:eastAsia="Arial" w:hAnsi="Arial" w:cs="Arial"/>
          <w:b/>
          <w:bCs/>
          <w:szCs w:val="22"/>
        </w:rPr>
      </w:pPr>
      <w:r w:rsidRPr="00B0344C">
        <w:rPr>
          <w:rFonts w:ascii="Arial" w:eastAsia="Arial" w:hAnsi="Arial" w:cs="Arial"/>
          <w:b/>
          <w:bCs/>
          <w:szCs w:val="22"/>
        </w:rPr>
        <w:t>Servizio Gestione e Qualità delle Acque</w:t>
      </w:r>
    </w:p>
    <w:p w14:paraId="46600CA1" w14:textId="41C467DF" w:rsidR="00785E96" w:rsidRPr="00B0344C" w:rsidRDefault="00785E96" w:rsidP="00785E96">
      <w:pPr>
        <w:pStyle w:val="Normale1"/>
        <w:ind w:right="426"/>
        <w:jc w:val="right"/>
        <w:rPr>
          <w:rFonts w:ascii="Arial" w:eastAsia="Arial" w:hAnsi="Arial" w:cs="Arial"/>
          <w:b/>
          <w:bCs/>
          <w:szCs w:val="22"/>
          <w:lang w:val="en-GB"/>
        </w:rPr>
      </w:pPr>
      <w:r w:rsidRPr="00DA2D43">
        <w:rPr>
          <w:rFonts w:ascii="Georgia" w:eastAsia="Arial" w:hAnsi="Georgia" w:cs="Aharoni"/>
          <w:b/>
          <w:bCs/>
          <w:szCs w:val="22"/>
          <w:lang w:val="en-US"/>
        </w:rPr>
        <w:t>P</w:t>
      </w:r>
      <w:r w:rsidRPr="00B0344C">
        <w:rPr>
          <w:rFonts w:ascii="Arial" w:eastAsia="Arial" w:hAnsi="Arial" w:cs="Arial"/>
          <w:b/>
          <w:bCs/>
          <w:szCs w:val="22"/>
          <w:lang w:val="en-GB"/>
        </w:rPr>
        <w:t xml:space="preserve">.E.C.: </w:t>
      </w:r>
      <w:r w:rsidR="005C0A12">
        <w:fldChar w:fldCharType="begin"/>
      </w:r>
      <w:r w:rsidR="005C0A12" w:rsidRPr="005C0A12">
        <w:rPr>
          <w:lang w:val="en-US"/>
        </w:rPr>
        <w:instrText xml:space="preserve"> HYPERLINK "mailto:dpc024@pec.regione.abruzzo.it" </w:instrText>
      </w:r>
      <w:r w:rsidR="005C0A12">
        <w:fldChar w:fldCharType="separate"/>
      </w:r>
      <w:r w:rsidR="00B0344C" w:rsidRPr="00B765A1">
        <w:rPr>
          <w:rStyle w:val="Collegamentoipertestuale"/>
          <w:rFonts w:ascii="Arial" w:eastAsia="Arial" w:hAnsi="Arial" w:cs="Arial"/>
          <w:b/>
          <w:bCs/>
          <w:szCs w:val="22"/>
          <w:lang w:val="en-GB"/>
        </w:rPr>
        <w:t>dpc024@pec.regione.abruzzo.it</w:t>
      </w:r>
      <w:r w:rsidR="005C0A12">
        <w:rPr>
          <w:rStyle w:val="Collegamentoipertestuale"/>
          <w:rFonts w:ascii="Arial" w:eastAsia="Arial" w:hAnsi="Arial" w:cs="Arial"/>
          <w:b/>
          <w:bCs/>
          <w:szCs w:val="22"/>
          <w:lang w:val="en-GB"/>
        </w:rPr>
        <w:fldChar w:fldCharType="end"/>
      </w:r>
    </w:p>
    <w:p w14:paraId="72138483" w14:textId="77777777" w:rsidR="00B0344C" w:rsidRPr="00DA2D43" w:rsidRDefault="00B0344C" w:rsidP="00785E96">
      <w:pPr>
        <w:pStyle w:val="Normale1"/>
        <w:ind w:right="426"/>
        <w:jc w:val="right"/>
        <w:rPr>
          <w:rFonts w:ascii="Georgia" w:eastAsia="Arial" w:hAnsi="Georgia" w:cs="Aharoni"/>
          <w:bCs/>
          <w:i/>
          <w:szCs w:val="22"/>
          <w:lang w:val="en-US"/>
        </w:rPr>
      </w:pPr>
    </w:p>
    <w:p w14:paraId="6DD152E1" w14:textId="77777777" w:rsidR="00785E96" w:rsidRDefault="00785E96" w:rsidP="00785E96">
      <w:pPr>
        <w:pStyle w:val="Normale1"/>
        <w:ind w:right="426"/>
        <w:jc w:val="right"/>
        <w:rPr>
          <w:rFonts w:ascii="Georgia" w:eastAsia="Arial" w:hAnsi="Georgia" w:cs="Aharoni"/>
          <w:bCs/>
          <w:i/>
          <w:szCs w:val="22"/>
          <w:lang w:val="en-US"/>
        </w:rPr>
      </w:pPr>
    </w:p>
    <w:p w14:paraId="12656C24" w14:textId="77777777" w:rsidR="00785E96" w:rsidRPr="00DA2D43" w:rsidRDefault="00785E96" w:rsidP="00785E96">
      <w:pPr>
        <w:pStyle w:val="Normale1"/>
        <w:ind w:right="426"/>
        <w:jc w:val="right"/>
        <w:rPr>
          <w:rFonts w:ascii="Georgia" w:eastAsia="Arial" w:hAnsi="Georgia" w:cs="Aharoni"/>
          <w:bCs/>
          <w:i/>
          <w:szCs w:val="22"/>
          <w:lang w:val="en-US"/>
        </w:rPr>
      </w:pPr>
    </w:p>
    <w:p w14:paraId="57F251DB" w14:textId="77777777" w:rsidR="00785E96" w:rsidRPr="00785E96" w:rsidRDefault="00785E96" w:rsidP="00785E96">
      <w:pPr>
        <w:rPr>
          <w:lang w:val="en-US"/>
        </w:rPr>
      </w:pPr>
    </w:p>
    <w:p w14:paraId="063B21EB" w14:textId="77777777" w:rsidR="00785E96" w:rsidRPr="00785E96" w:rsidRDefault="00785E96" w:rsidP="00785E96">
      <w:pPr>
        <w:jc w:val="center"/>
        <w:rPr>
          <w:lang w:val="en-US"/>
        </w:rPr>
      </w:pPr>
    </w:p>
    <w:p w14:paraId="2590E24E" w14:textId="77777777" w:rsidR="00785E96" w:rsidRPr="00785E96" w:rsidRDefault="00785E96" w:rsidP="00E1006D">
      <w:pPr>
        <w:pStyle w:val="Corpodeltesto"/>
        <w:tabs>
          <w:tab w:val="left" w:pos="8460"/>
        </w:tabs>
        <w:ind w:right="426"/>
        <w:jc w:val="left"/>
        <w:rPr>
          <w:lang w:val="en-US" w:eastAsia="it-IT"/>
        </w:rPr>
      </w:pPr>
    </w:p>
    <w:p w14:paraId="16EF1BD6" w14:textId="77777777" w:rsidR="00B41730" w:rsidRPr="00174367" w:rsidRDefault="00B41730" w:rsidP="00E1006D">
      <w:pPr>
        <w:ind w:right="426"/>
        <w:jc w:val="both"/>
        <w:rPr>
          <w:rFonts w:ascii="Arial" w:hAnsi="Arial" w:cs="Arial"/>
          <w:sz w:val="22"/>
          <w:szCs w:val="22"/>
          <w:lang w:val="en-US"/>
        </w:rPr>
      </w:pPr>
    </w:p>
    <w:p w14:paraId="6E0BA48D" w14:textId="7929ECC3" w:rsidR="004C5E9A" w:rsidRPr="00556717" w:rsidRDefault="005B6901" w:rsidP="00E1006D">
      <w:pPr>
        <w:ind w:right="426"/>
        <w:jc w:val="both"/>
        <w:rPr>
          <w:rFonts w:ascii="Arial" w:hAnsi="Arial" w:cs="Arial"/>
          <w:b/>
          <w:sz w:val="18"/>
          <w:szCs w:val="18"/>
        </w:rPr>
      </w:pPr>
      <w:r w:rsidRPr="00556717">
        <w:rPr>
          <w:rFonts w:ascii="Arial" w:hAnsi="Arial" w:cs="Arial"/>
          <w:b/>
          <w:caps/>
          <w:sz w:val="18"/>
          <w:szCs w:val="18"/>
        </w:rPr>
        <w:t>Il/La</w:t>
      </w:r>
      <w:r w:rsidRPr="00556717">
        <w:rPr>
          <w:rFonts w:ascii="Arial" w:eastAsia="Verdana" w:hAnsi="Arial" w:cs="Arial"/>
          <w:b/>
          <w:caps/>
          <w:sz w:val="18"/>
          <w:szCs w:val="18"/>
        </w:rPr>
        <w:t xml:space="preserve"> </w:t>
      </w:r>
      <w:r w:rsidRPr="00556717">
        <w:rPr>
          <w:rFonts w:ascii="Arial" w:hAnsi="Arial" w:cs="Arial"/>
          <w:b/>
          <w:caps/>
          <w:sz w:val="18"/>
          <w:szCs w:val="18"/>
        </w:rPr>
        <w:t>sottoscritto/a</w:t>
      </w:r>
      <w:r w:rsidR="00D33C50">
        <w:rPr>
          <w:rStyle w:val="Rimandonotaapidipagina"/>
          <w:rFonts w:ascii="Arial" w:hAnsi="Arial" w:cs="Arial"/>
          <w:b/>
          <w:caps/>
          <w:sz w:val="18"/>
          <w:szCs w:val="1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618B" w:rsidRPr="008C540F" w14:paraId="63743E42" w14:textId="77777777" w:rsidTr="00D81433">
        <w:trPr>
          <w:trHeight w:val="4202"/>
        </w:trPr>
        <w:tc>
          <w:tcPr>
            <w:tcW w:w="9778" w:type="dxa"/>
            <w:shd w:val="clear" w:color="auto" w:fill="auto"/>
            <w:vAlign w:val="center"/>
          </w:tcPr>
          <w:p w14:paraId="4FB49DD2" w14:textId="77777777" w:rsidR="00BB2634" w:rsidRPr="008C540F" w:rsidRDefault="00BB2634" w:rsidP="00E1006D">
            <w:pPr>
              <w:ind w:right="426"/>
              <w:jc w:val="both"/>
              <w:rPr>
                <w:rFonts w:ascii="Arial" w:hAnsi="Arial" w:cs="Arial"/>
                <w:sz w:val="18"/>
                <w:szCs w:val="22"/>
              </w:rPr>
            </w:pPr>
          </w:p>
          <w:p w14:paraId="5F177101" w14:textId="15D90635" w:rsidR="0099618B" w:rsidRPr="008C540F" w:rsidRDefault="00BC718E" w:rsidP="00E1006D">
            <w:pPr>
              <w:spacing w:line="480" w:lineRule="auto"/>
              <w:ind w:right="64"/>
              <w:jc w:val="both"/>
              <w:rPr>
                <w:rFonts w:ascii="Arial" w:hAnsi="Arial" w:cs="Arial"/>
                <w:sz w:val="18"/>
                <w:szCs w:val="22"/>
              </w:rPr>
            </w:pPr>
            <w:r w:rsidRPr="008C540F">
              <w:rPr>
                <w:rFonts w:ascii="Arial" w:hAnsi="Arial" w:cs="Arial"/>
                <w:sz w:val="18"/>
                <w:szCs w:val="22"/>
              </w:rPr>
              <w:t>Cognome _______________</w:t>
            </w:r>
            <w:r w:rsidR="0099618B" w:rsidRPr="008C540F">
              <w:rPr>
                <w:rFonts w:ascii="Arial" w:hAnsi="Arial" w:cs="Arial"/>
                <w:sz w:val="18"/>
                <w:szCs w:val="22"/>
              </w:rPr>
              <w:t>_________</w:t>
            </w:r>
            <w:r w:rsidR="00E1006D">
              <w:rPr>
                <w:rFonts w:ascii="Arial" w:hAnsi="Arial" w:cs="Arial"/>
                <w:sz w:val="18"/>
                <w:szCs w:val="22"/>
              </w:rPr>
              <w:t>___</w:t>
            </w:r>
            <w:r w:rsidR="0099618B" w:rsidRPr="008C540F">
              <w:rPr>
                <w:rFonts w:ascii="Arial" w:hAnsi="Arial" w:cs="Arial"/>
                <w:sz w:val="18"/>
                <w:szCs w:val="22"/>
              </w:rPr>
              <w:t xml:space="preserve">_______________ Nome </w:t>
            </w:r>
            <w:r w:rsidR="00E1006D">
              <w:rPr>
                <w:rFonts w:ascii="Arial" w:hAnsi="Arial" w:cs="Arial"/>
                <w:sz w:val="18"/>
                <w:szCs w:val="22"/>
              </w:rPr>
              <w:t>_______________________</w:t>
            </w:r>
            <w:r w:rsidRPr="008C540F">
              <w:rPr>
                <w:rFonts w:ascii="Arial" w:hAnsi="Arial" w:cs="Arial"/>
                <w:sz w:val="18"/>
                <w:szCs w:val="22"/>
              </w:rPr>
              <w:t>______________</w:t>
            </w:r>
          </w:p>
          <w:p w14:paraId="21572CE6" w14:textId="77777777" w:rsidR="0099618B" w:rsidRPr="008C540F" w:rsidRDefault="0099618B" w:rsidP="00E1006D">
            <w:pPr>
              <w:spacing w:line="480" w:lineRule="auto"/>
              <w:ind w:right="64"/>
              <w:jc w:val="both"/>
              <w:rPr>
                <w:rFonts w:ascii="Arial" w:hAnsi="Arial" w:cs="Arial"/>
                <w:sz w:val="18"/>
                <w:szCs w:val="22"/>
              </w:rPr>
            </w:pPr>
            <w:r w:rsidRPr="008C540F">
              <w:rPr>
                <w:rFonts w:ascii="Arial" w:hAnsi="Arial" w:cs="Arial"/>
                <w:sz w:val="18"/>
                <w:szCs w:val="22"/>
              </w:rPr>
              <w:t xml:space="preserve">Data di nascita ________________________ cittadinanza </w:t>
            </w:r>
            <w:r w:rsidR="008330A8" w:rsidRPr="008C540F">
              <w:rPr>
                <w:rFonts w:ascii="Arial" w:hAnsi="Arial" w:cs="Arial"/>
                <w:sz w:val="18"/>
                <w:szCs w:val="22"/>
              </w:rPr>
              <w:t>___</w:t>
            </w:r>
            <w:r w:rsidR="00E1006D">
              <w:rPr>
                <w:rFonts w:ascii="Arial" w:hAnsi="Arial" w:cs="Arial"/>
                <w:sz w:val="18"/>
                <w:szCs w:val="22"/>
              </w:rPr>
              <w:t>___</w:t>
            </w:r>
            <w:r w:rsidR="00BC718E" w:rsidRPr="008C540F">
              <w:rPr>
                <w:rFonts w:ascii="Arial" w:hAnsi="Arial" w:cs="Arial"/>
                <w:sz w:val="18"/>
                <w:szCs w:val="22"/>
              </w:rPr>
              <w:t>________________</w:t>
            </w:r>
            <w:r w:rsidR="008330A8" w:rsidRPr="008C540F">
              <w:rPr>
                <w:rFonts w:ascii="Arial" w:hAnsi="Arial" w:cs="Arial"/>
                <w:sz w:val="18"/>
                <w:szCs w:val="22"/>
              </w:rPr>
              <w:t>_________________________</w:t>
            </w:r>
          </w:p>
          <w:p w14:paraId="28623EDC" w14:textId="77777777" w:rsidR="008330A8" w:rsidRPr="008C540F" w:rsidRDefault="008330A8" w:rsidP="00E1006D">
            <w:pPr>
              <w:spacing w:line="480" w:lineRule="auto"/>
              <w:ind w:right="64"/>
              <w:jc w:val="both"/>
              <w:rPr>
                <w:rFonts w:ascii="Arial" w:hAnsi="Arial" w:cs="Arial"/>
                <w:sz w:val="18"/>
                <w:szCs w:val="22"/>
              </w:rPr>
            </w:pPr>
            <w:r w:rsidRPr="008C540F">
              <w:rPr>
                <w:rFonts w:ascii="Arial" w:hAnsi="Arial" w:cs="Arial"/>
                <w:sz w:val="18"/>
                <w:szCs w:val="22"/>
              </w:rPr>
              <w:t>Luogo di nascita – Comune</w:t>
            </w:r>
            <w:r w:rsidR="00BC718E" w:rsidRPr="008C540F">
              <w:rPr>
                <w:rFonts w:ascii="Arial" w:hAnsi="Arial" w:cs="Arial"/>
                <w:sz w:val="18"/>
                <w:szCs w:val="22"/>
              </w:rPr>
              <w:t xml:space="preserve"> </w:t>
            </w:r>
            <w:r w:rsidRPr="008C540F">
              <w:rPr>
                <w:rFonts w:ascii="Arial" w:hAnsi="Arial" w:cs="Arial"/>
                <w:sz w:val="18"/>
                <w:szCs w:val="22"/>
              </w:rPr>
              <w:t>___</w:t>
            </w:r>
            <w:r w:rsidR="00BC718E" w:rsidRPr="008C540F">
              <w:rPr>
                <w:rFonts w:ascii="Arial" w:hAnsi="Arial" w:cs="Arial"/>
                <w:sz w:val="18"/>
                <w:szCs w:val="22"/>
              </w:rPr>
              <w:t>___</w:t>
            </w:r>
            <w:r w:rsidRPr="008C540F">
              <w:rPr>
                <w:rFonts w:ascii="Arial" w:hAnsi="Arial" w:cs="Arial"/>
                <w:sz w:val="18"/>
                <w:szCs w:val="22"/>
              </w:rPr>
              <w:t>_______</w:t>
            </w:r>
            <w:r w:rsidR="00E1006D">
              <w:rPr>
                <w:rFonts w:ascii="Arial" w:hAnsi="Arial" w:cs="Arial"/>
                <w:sz w:val="18"/>
                <w:szCs w:val="22"/>
              </w:rPr>
              <w:t>________</w:t>
            </w:r>
            <w:r w:rsidRPr="008C540F">
              <w:rPr>
                <w:rFonts w:ascii="Arial" w:hAnsi="Arial" w:cs="Arial"/>
                <w:sz w:val="18"/>
                <w:szCs w:val="22"/>
              </w:rPr>
              <w:t>___</w:t>
            </w:r>
            <w:r w:rsidR="00BC718E" w:rsidRPr="008C540F">
              <w:rPr>
                <w:rFonts w:ascii="Arial" w:hAnsi="Arial" w:cs="Arial"/>
                <w:sz w:val="18"/>
                <w:szCs w:val="22"/>
              </w:rPr>
              <w:t>______</w:t>
            </w:r>
            <w:r w:rsidRPr="008C540F">
              <w:rPr>
                <w:rFonts w:ascii="Arial" w:hAnsi="Arial" w:cs="Arial"/>
                <w:sz w:val="18"/>
                <w:szCs w:val="22"/>
              </w:rPr>
              <w:t>__________ (Prov.</w:t>
            </w:r>
            <w:r w:rsidR="00BB19C0" w:rsidRPr="008C540F">
              <w:rPr>
                <w:rFonts w:ascii="Arial" w:hAnsi="Arial" w:cs="Arial"/>
                <w:sz w:val="18"/>
                <w:szCs w:val="22"/>
              </w:rPr>
              <w:t xml:space="preserve"> </w:t>
            </w:r>
            <w:r w:rsidR="00BC718E" w:rsidRPr="008C540F">
              <w:rPr>
                <w:rFonts w:ascii="Arial" w:hAnsi="Arial" w:cs="Arial"/>
                <w:sz w:val="18"/>
                <w:szCs w:val="22"/>
              </w:rPr>
              <w:t>___</w:t>
            </w:r>
            <w:r w:rsidR="00BB19C0" w:rsidRPr="008C540F">
              <w:rPr>
                <w:rFonts w:ascii="Arial" w:hAnsi="Arial" w:cs="Arial"/>
                <w:sz w:val="18"/>
                <w:szCs w:val="22"/>
              </w:rPr>
              <w:t>__</w:t>
            </w:r>
            <w:proofErr w:type="gramStart"/>
            <w:r w:rsidR="00BB19C0" w:rsidRPr="008C540F">
              <w:rPr>
                <w:rFonts w:ascii="Arial" w:hAnsi="Arial" w:cs="Arial"/>
                <w:sz w:val="18"/>
                <w:szCs w:val="22"/>
              </w:rPr>
              <w:t>_</w:t>
            </w:r>
            <w:r w:rsidR="00BC718E" w:rsidRPr="008C540F">
              <w:rPr>
                <w:rFonts w:ascii="Arial" w:hAnsi="Arial" w:cs="Arial"/>
                <w:sz w:val="18"/>
                <w:szCs w:val="22"/>
              </w:rPr>
              <w:t xml:space="preserve"> </w:t>
            </w:r>
            <w:r w:rsidR="00BB19C0" w:rsidRPr="008C540F">
              <w:rPr>
                <w:rFonts w:ascii="Arial" w:hAnsi="Arial" w:cs="Arial"/>
                <w:sz w:val="18"/>
                <w:szCs w:val="22"/>
              </w:rPr>
              <w:t>)</w:t>
            </w:r>
            <w:proofErr w:type="gramEnd"/>
            <w:r w:rsidR="00BB19C0" w:rsidRPr="008C540F">
              <w:rPr>
                <w:rFonts w:ascii="Arial" w:hAnsi="Arial" w:cs="Arial"/>
                <w:sz w:val="18"/>
                <w:szCs w:val="22"/>
              </w:rPr>
              <w:t xml:space="preserve"> Stato </w:t>
            </w:r>
            <w:r w:rsidRPr="008C540F">
              <w:rPr>
                <w:rFonts w:ascii="Arial" w:hAnsi="Arial" w:cs="Arial"/>
                <w:sz w:val="18"/>
                <w:szCs w:val="22"/>
              </w:rPr>
              <w:t>________</w:t>
            </w:r>
            <w:r w:rsidR="00BC718E" w:rsidRPr="008C540F">
              <w:rPr>
                <w:rFonts w:ascii="Arial" w:hAnsi="Arial" w:cs="Arial"/>
                <w:sz w:val="18"/>
                <w:szCs w:val="22"/>
              </w:rPr>
              <w:t>______</w:t>
            </w:r>
          </w:p>
          <w:p w14:paraId="5C124673" w14:textId="7777777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Cod. Fiscale</w:t>
            </w:r>
            <w:r w:rsidR="005100CF" w:rsidRPr="008C540F">
              <w:rPr>
                <w:rFonts w:ascii="Arial" w:hAnsi="Arial" w:cs="Arial"/>
                <w:sz w:val="18"/>
                <w:szCs w:val="22"/>
              </w:rPr>
              <w:t xml:space="preserve"> </w:t>
            </w:r>
            <w:r w:rsidR="00BB2634" w:rsidRPr="008C540F">
              <w:rPr>
                <w:rFonts w:ascii="Arial" w:hAnsi="Arial" w:cs="Arial"/>
                <w:sz w:val="18"/>
                <w:szCs w:val="22"/>
              </w:rPr>
              <w:t>della persona fisica</w:t>
            </w:r>
            <w:r w:rsidR="005100CF" w:rsidRPr="008C540F">
              <w:rPr>
                <w:rFonts w:ascii="Arial" w:hAnsi="Arial" w:cs="Arial"/>
                <w:sz w:val="18"/>
                <w:szCs w:val="22"/>
              </w:rPr>
              <w:t xml:space="preserve"> </w:t>
            </w:r>
            <w:r w:rsidRPr="008C540F">
              <w:rPr>
                <w:rFonts w:ascii="Arial" w:hAnsi="Arial" w:cs="Arial"/>
                <w:sz w:val="18"/>
                <w:szCs w:val="22"/>
              </w:rPr>
              <w:t>___________</w:t>
            </w:r>
            <w:r w:rsidR="00BB2634" w:rsidRPr="008C540F">
              <w:rPr>
                <w:rFonts w:ascii="Arial" w:hAnsi="Arial" w:cs="Arial"/>
                <w:sz w:val="18"/>
                <w:szCs w:val="22"/>
              </w:rPr>
              <w:t>_________</w:t>
            </w:r>
            <w:r w:rsidR="00E1006D">
              <w:rPr>
                <w:rFonts w:ascii="Arial" w:hAnsi="Arial" w:cs="Arial"/>
                <w:sz w:val="18"/>
                <w:szCs w:val="22"/>
              </w:rPr>
              <w:t>______________________</w:t>
            </w:r>
            <w:r w:rsidR="00BC718E" w:rsidRPr="008C540F">
              <w:rPr>
                <w:rFonts w:ascii="Arial" w:hAnsi="Arial" w:cs="Arial"/>
                <w:sz w:val="18"/>
                <w:szCs w:val="22"/>
              </w:rPr>
              <w:t>______________</w:t>
            </w:r>
            <w:r w:rsidRPr="008C540F">
              <w:rPr>
                <w:rFonts w:ascii="Arial" w:hAnsi="Arial" w:cs="Arial"/>
                <w:sz w:val="18"/>
                <w:szCs w:val="22"/>
              </w:rPr>
              <w:t>____________</w:t>
            </w:r>
          </w:p>
          <w:p w14:paraId="4425A363" w14:textId="41CFCD2F"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Residenza – Comune ____________</w:t>
            </w:r>
            <w:r w:rsidR="00BC718E" w:rsidRPr="008C540F">
              <w:rPr>
                <w:rFonts w:ascii="Arial" w:hAnsi="Arial" w:cs="Arial"/>
                <w:sz w:val="18"/>
                <w:szCs w:val="22"/>
              </w:rPr>
              <w:t>________________________________________</w:t>
            </w:r>
            <w:r w:rsidRPr="008C540F">
              <w:rPr>
                <w:rFonts w:ascii="Arial" w:hAnsi="Arial" w:cs="Arial"/>
                <w:sz w:val="18"/>
                <w:szCs w:val="22"/>
              </w:rPr>
              <w:t>______ (Prov. __________</w:t>
            </w:r>
            <w:proofErr w:type="gramStart"/>
            <w:r w:rsidRPr="008C540F">
              <w:rPr>
                <w:rFonts w:ascii="Arial" w:hAnsi="Arial" w:cs="Arial"/>
                <w:sz w:val="18"/>
                <w:szCs w:val="22"/>
              </w:rPr>
              <w:t>_</w:t>
            </w:r>
            <w:r w:rsidR="00BC718E" w:rsidRPr="008C540F">
              <w:rPr>
                <w:rFonts w:ascii="Arial" w:hAnsi="Arial" w:cs="Arial"/>
                <w:sz w:val="18"/>
                <w:szCs w:val="22"/>
              </w:rPr>
              <w:t xml:space="preserve"> </w:t>
            </w:r>
            <w:r w:rsidRPr="008C540F">
              <w:rPr>
                <w:rFonts w:ascii="Arial" w:hAnsi="Arial" w:cs="Arial"/>
                <w:sz w:val="18"/>
                <w:szCs w:val="22"/>
              </w:rPr>
              <w:t>)</w:t>
            </w:r>
            <w:proofErr w:type="gramEnd"/>
          </w:p>
          <w:p w14:paraId="72F9DF3C" w14:textId="5BFF6B2D"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Via/Piazza ___________________</w:t>
            </w:r>
            <w:r w:rsidR="00BC718E" w:rsidRPr="008C540F">
              <w:rPr>
                <w:rFonts w:ascii="Arial" w:hAnsi="Arial" w:cs="Arial"/>
                <w:sz w:val="18"/>
                <w:szCs w:val="22"/>
              </w:rPr>
              <w:t>_____________________</w:t>
            </w:r>
            <w:r w:rsidRPr="008C540F">
              <w:rPr>
                <w:rFonts w:ascii="Arial" w:hAnsi="Arial" w:cs="Arial"/>
                <w:sz w:val="18"/>
                <w:szCs w:val="22"/>
              </w:rPr>
              <w:t>________________ n. ______ CAP ___</w:t>
            </w:r>
            <w:r w:rsidR="00BC718E" w:rsidRPr="008C540F">
              <w:rPr>
                <w:rFonts w:ascii="Arial" w:hAnsi="Arial" w:cs="Arial"/>
                <w:sz w:val="18"/>
                <w:szCs w:val="22"/>
              </w:rPr>
              <w:t>_</w:t>
            </w:r>
            <w:r w:rsidRPr="008C540F">
              <w:rPr>
                <w:rFonts w:ascii="Arial" w:hAnsi="Arial" w:cs="Arial"/>
                <w:sz w:val="18"/>
                <w:szCs w:val="22"/>
              </w:rPr>
              <w:t>___________</w:t>
            </w:r>
          </w:p>
          <w:p w14:paraId="76F5EB91" w14:textId="70BF74C9"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 xml:space="preserve">Tel. </w:t>
            </w:r>
            <w:r w:rsidR="00BC718E" w:rsidRPr="008C540F">
              <w:rPr>
                <w:rFonts w:ascii="Arial" w:hAnsi="Arial" w:cs="Arial"/>
                <w:sz w:val="18"/>
                <w:szCs w:val="22"/>
              </w:rPr>
              <w:t xml:space="preserve">__________________________ </w:t>
            </w:r>
            <w:r w:rsidRPr="008C540F">
              <w:rPr>
                <w:rFonts w:ascii="Arial" w:hAnsi="Arial" w:cs="Arial"/>
                <w:sz w:val="18"/>
                <w:szCs w:val="22"/>
              </w:rPr>
              <w:t>Cellulare ___</w:t>
            </w:r>
            <w:r w:rsidR="00BC718E" w:rsidRPr="008C540F">
              <w:rPr>
                <w:rFonts w:ascii="Arial" w:hAnsi="Arial" w:cs="Arial"/>
                <w:sz w:val="18"/>
                <w:szCs w:val="22"/>
              </w:rPr>
              <w:t>____</w:t>
            </w:r>
            <w:r w:rsidRPr="008C540F">
              <w:rPr>
                <w:rFonts w:ascii="Arial" w:hAnsi="Arial" w:cs="Arial"/>
                <w:sz w:val="18"/>
                <w:szCs w:val="22"/>
              </w:rPr>
              <w:t xml:space="preserve">___________________ Fax </w:t>
            </w:r>
            <w:r w:rsidR="00BC718E" w:rsidRPr="008C540F">
              <w:rPr>
                <w:rFonts w:ascii="Arial" w:hAnsi="Arial" w:cs="Arial"/>
                <w:sz w:val="18"/>
                <w:szCs w:val="22"/>
              </w:rPr>
              <w:t>__________________________</w:t>
            </w:r>
          </w:p>
          <w:p w14:paraId="535B13BC" w14:textId="4B2A5536" w:rsidR="00BB19C0" w:rsidRDefault="00BB19C0" w:rsidP="00E1006D">
            <w:pPr>
              <w:spacing w:line="480" w:lineRule="auto"/>
              <w:ind w:right="64"/>
              <w:jc w:val="both"/>
              <w:rPr>
                <w:rFonts w:ascii="Arial" w:hAnsi="Arial" w:cs="Arial"/>
                <w:sz w:val="18"/>
                <w:szCs w:val="22"/>
              </w:rPr>
            </w:pPr>
            <w:r w:rsidRPr="008C540F">
              <w:rPr>
                <w:rFonts w:ascii="Arial" w:hAnsi="Arial" w:cs="Arial"/>
                <w:sz w:val="18"/>
                <w:szCs w:val="22"/>
              </w:rPr>
              <w:t>Email</w:t>
            </w:r>
            <w:r w:rsidR="00BC718E" w:rsidRPr="008C540F">
              <w:rPr>
                <w:rFonts w:ascii="Arial" w:hAnsi="Arial" w:cs="Arial"/>
                <w:sz w:val="18"/>
                <w:szCs w:val="22"/>
              </w:rPr>
              <w:t xml:space="preserve"> </w:t>
            </w:r>
            <w:r w:rsidRPr="008C540F">
              <w:rPr>
                <w:rFonts w:ascii="Arial" w:hAnsi="Arial" w:cs="Arial"/>
                <w:sz w:val="18"/>
                <w:szCs w:val="22"/>
              </w:rPr>
              <w:t>______</w:t>
            </w:r>
            <w:r w:rsidR="00BC718E" w:rsidRPr="008C540F">
              <w:rPr>
                <w:rFonts w:ascii="Arial" w:hAnsi="Arial" w:cs="Arial"/>
                <w:sz w:val="18"/>
                <w:szCs w:val="22"/>
              </w:rPr>
              <w:t>______</w:t>
            </w:r>
            <w:r w:rsidRPr="008C540F">
              <w:rPr>
                <w:rFonts w:ascii="Arial" w:hAnsi="Arial" w:cs="Arial"/>
                <w:sz w:val="18"/>
                <w:szCs w:val="22"/>
              </w:rPr>
              <w:t>__________________________________@________________________________________</w:t>
            </w:r>
          </w:p>
          <w:p w14:paraId="6810E916" w14:textId="3C0DB4BB" w:rsidR="00A15FE1" w:rsidRPr="008C540F" w:rsidRDefault="00A15FE1" w:rsidP="00E1006D">
            <w:pPr>
              <w:spacing w:line="480" w:lineRule="auto"/>
              <w:ind w:right="64"/>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______________________________________________@_________</w:t>
            </w:r>
            <w:r>
              <w:rPr>
                <w:rFonts w:ascii="Arial" w:hAnsi="Arial" w:cs="Arial"/>
                <w:sz w:val="18"/>
                <w:szCs w:val="22"/>
              </w:rPr>
              <w:t>_______________________________</w:t>
            </w:r>
          </w:p>
          <w:p w14:paraId="6BCAF05E" w14:textId="77777777" w:rsidR="008330A8" w:rsidRPr="008C540F" w:rsidRDefault="008330A8" w:rsidP="00E1006D">
            <w:pPr>
              <w:spacing w:line="480" w:lineRule="auto"/>
              <w:ind w:right="426"/>
              <w:jc w:val="both"/>
              <w:rPr>
                <w:rFonts w:ascii="Arial" w:hAnsi="Arial" w:cs="Arial"/>
                <w:sz w:val="2"/>
                <w:szCs w:val="22"/>
              </w:rPr>
            </w:pPr>
          </w:p>
        </w:tc>
      </w:tr>
    </w:tbl>
    <w:p w14:paraId="7D854A68" w14:textId="77777777" w:rsidR="004C5E9A" w:rsidRPr="008C55F3" w:rsidRDefault="004C5E9A" w:rsidP="00E1006D">
      <w:pPr>
        <w:ind w:right="426"/>
        <w:jc w:val="both"/>
        <w:rPr>
          <w:rFonts w:ascii="Arial" w:hAnsi="Arial" w:cs="Arial"/>
          <w:sz w:val="18"/>
          <w:szCs w:val="18"/>
        </w:rPr>
      </w:pPr>
    </w:p>
    <w:p w14:paraId="7D846F37" w14:textId="77777777" w:rsidR="0057665F" w:rsidRDefault="0057665F" w:rsidP="00D70FBD">
      <w:pPr>
        <w:pStyle w:val="Default"/>
        <w:rPr>
          <w:rFonts w:ascii="Arial" w:hAnsi="Arial" w:cs="Arial"/>
          <w:b/>
          <w:caps/>
          <w:color w:val="auto"/>
          <w:sz w:val="18"/>
          <w:szCs w:val="18"/>
        </w:rPr>
      </w:pPr>
    </w:p>
    <w:p w14:paraId="3A472858" w14:textId="77777777" w:rsidR="00D70FBD" w:rsidRPr="00556717" w:rsidRDefault="0057665F" w:rsidP="00D70FBD">
      <w:pPr>
        <w:pStyle w:val="Default"/>
        <w:rPr>
          <w:rFonts w:ascii="Arial" w:hAnsi="Arial" w:cs="Arial"/>
          <w:b/>
          <w:caps/>
          <w:color w:val="auto"/>
          <w:sz w:val="18"/>
          <w:szCs w:val="18"/>
        </w:rPr>
      </w:pPr>
      <w:r>
        <w:rPr>
          <w:rFonts w:ascii="Arial" w:hAnsi="Arial" w:cs="Arial"/>
          <w:b/>
          <w:caps/>
          <w:color w:val="auto"/>
          <w:sz w:val="18"/>
          <w:szCs w:val="18"/>
        </w:rPr>
        <w:t xml:space="preserve">per conto della/del </w:t>
      </w:r>
      <w:r w:rsidR="00D70FBD" w:rsidRPr="00556717">
        <w:rPr>
          <w:rFonts w:ascii="Arial" w:hAnsi="Arial" w:cs="Arial"/>
          <w:b/>
          <w:caps/>
          <w:color w:val="auto"/>
          <w:sz w:val="18"/>
          <w:szCs w:val="18"/>
        </w:rPr>
        <w:t>Società</w:t>
      </w:r>
      <w:r w:rsidR="002833AC" w:rsidRPr="00556717">
        <w:rPr>
          <w:rFonts w:ascii="Arial" w:hAnsi="Arial" w:cs="Arial"/>
          <w:b/>
          <w:caps/>
          <w:color w:val="auto"/>
          <w:sz w:val="18"/>
          <w:szCs w:val="18"/>
        </w:rPr>
        <w:t>/</w:t>
      </w:r>
      <w:r w:rsidR="005134E8">
        <w:rPr>
          <w:rFonts w:ascii="Arial" w:hAnsi="Arial" w:cs="Arial"/>
          <w:b/>
          <w:caps/>
          <w:color w:val="auto"/>
          <w:sz w:val="18"/>
          <w:szCs w:val="18"/>
        </w:rPr>
        <w: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23C4F" w:rsidRPr="00235892" w14:paraId="78338F9E" w14:textId="77777777" w:rsidTr="00D81433">
        <w:trPr>
          <w:trHeight w:val="2836"/>
        </w:trPr>
        <w:tc>
          <w:tcPr>
            <w:tcW w:w="9778" w:type="dxa"/>
            <w:shd w:val="clear" w:color="auto" w:fill="auto"/>
            <w:vAlign w:val="center"/>
          </w:tcPr>
          <w:p w14:paraId="56E37F73" w14:textId="74DB39BB"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Ragione sociale ________________________________________________________________________________</w:t>
            </w:r>
          </w:p>
          <w:p w14:paraId="709D438E" w14:textId="1942A5EF"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 IVA/</w:t>
            </w:r>
            <w:r w:rsidR="00C23C4F" w:rsidRPr="00235892">
              <w:rPr>
                <w:rFonts w:ascii="Arial" w:hAnsi="Arial" w:cs="Arial"/>
                <w:sz w:val="18"/>
                <w:szCs w:val="22"/>
              </w:rPr>
              <w:t xml:space="preserve">Cod. Fiscale </w:t>
            </w:r>
            <w:r w:rsidRPr="00235892">
              <w:rPr>
                <w:rFonts w:ascii="Arial" w:hAnsi="Arial" w:cs="Arial"/>
                <w:sz w:val="18"/>
                <w:szCs w:val="22"/>
              </w:rPr>
              <w:t>Società</w:t>
            </w:r>
            <w:r w:rsidR="00BD06E9" w:rsidRPr="00235892">
              <w:rPr>
                <w:rFonts w:ascii="Arial" w:hAnsi="Arial" w:cs="Arial"/>
                <w:sz w:val="18"/>
                <w:szCs w:val="22"/>
              </w:rPr>
              <w:t>/</w:t>
            </w:r>
            <w:r w:rsidR="00E018FC">
              <w:rPr>
                <w:rFonts w:ascii="Arial" w:hAnsi="Arial" w:cs="Arial"/>
                <w:sz w:val="18"/>
                <w:szCs w:val="22"/>
              </w:rPr>
              <w:t>Ente/</w:t>
            </w:r>
            <w:r w:rsidR="00BD06E9" w:rsidRPr="00235892">
              <w:rPr>
                <w:rFonts w:ascii="Arial" w:hAnsi="Arial" w:cs="Arial"/>
                <w:sz w:val="18"/>
                <w:szCs w:val="22"/>
              </w:rPr>
              <w:t>Comune</w:t>
            </w:r>
            <w:r w:rsidRPr="00235892">
              <w:rPr>
                <w:rFonts w:ascii="Arial" w:hAnsi="Arial" w:cs="Arial"/>
                <w:sz w:val="18"/>
                <w:szCs w:val="22"/>
              </w:rPr>
              <w:t xml:space="preserve"> </w:t>
            </w:r>
            <w:r w:rsidR="00C23C4F" w:rsidRPr="00235892">
              <w:rPr>
                <w:rFonts w:ascii="Arial" w:hAnsi="Arial" w:cs="Arial"/>
                <w:sz w:val="18"/>
                <w:szCs w:val="22"/>
              </w:rPr>
              <w:t>___________________</w:t>
            </w:r>
            <w:r w:rsidR="00BD06E9" w:rsidRPr="00235892">
              <w:rPr>
                <w:rFonts w:ascii="Arial" w:hAnsi="Arial" w:cs="Arial"/>
                <w:sz w:val="18"/>
                <w:szCs w:val="22"/>
              </w:rPr>
              <w:t>_</w:t>
            </w:r>
            <w:r w:rsidR="00C23C4F" w:rsidRPr="00235892">
              <w:rPr>
                <w:rFonts w:ascii="Arial" w:hAnsi="Arial" w:cs="Arial"/>
                <w:sz w:val="18"/>
                <w:szCs w:val="22"/>
              </w:rPr>
              <w:t>_______________________________________</w:t>
            </w:r>
          </w:p>
          <w:p w14:paraId="5C358430" w14:textId="2CE483FD"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Sede Legale</w:t>
            </w:r>
            <w:r w:rsidR="00C23C4F" w:rsidRPr="00235892">
              <w:rPr>
                <w:rFonts w:ascii="Arial" w:hAnsi="Arial" w:cs="Arial"/>
                <w:sz w:val="18"/>
                <w:szCs w:val="22"/>
              </w:rPr>
              <w:t xml:space="preserve"> – Comune ________________________________________________________ (Prov. __________</w:t>
            </w:r>
            <w:proofErr w:type="gramStart"/>
            <w:r w:rsidR="00C23C4F" w:rsidRPr="00235892">
              <w:rPr>
                <w:rFonts w:ascii="Arial" w:hAnsi="Arial" w:cs="Arial"/>
                <w:sz w:val="18"/>
                <w:szCs w:val="22"/>
              </w:rPr>
              <w:t>_ )</w:t>
            </w:r>
            <w:proofErr w:type="gramEnd"/>
          </w:p>
          <w:p w14:paraId="0C1D0AF8" w14:textId="55A8434C"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Via/Piazza _________________________________________________________ n. ______ CAP ______________</w:t>
            </w:r>
          </w:p>
          <w:p w14:paraId="513A844A" w14:textId="032C15DA"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Tel. _________________________ Cellulare ___________________________ Fax _________________________</w:t>
            </w:r>
          </w:p>
          <w:p w14:paraId="4CF1ED90" w14:textId="4D4EF1E2"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PEC</w:t>
            </w:r>
            <w:r w:rsidR="00C23C4F" w:rsidRPr="00235892">
              <w:rPr>
                <w:rFonts w:ascii="Arial" w:hAnsi="Arial" w:cs="Arial"/>
                <w:sz w:val="18"/>
                <w:szCs w:val="22"/>
              </w:rPr>
              <w:t xml:space="preserve"> _______________________________________________@________________________________________</w:t>
            </w:r>
          </w:p>
        </w:tc>
      </w:tr>
    </w:tbl>
    <w:p w14:paraId="073F3338" w14:textId="77777777" w:rsidR="00B41730" w:rsidRDefault="00B41730" w:rsidP="00C23C4F">
      <w:pPr>
        <w:ind w:right="426"/>
        <w:rPr>
          <w:rFonts w:ascii="Arial" w:hAnsi="Arial" w:cs="Arial"/>
          <w:sz w:val="18"/>
          <w:szCs w:val="18"/>
        </w:rPr>
      </w:pPr>
    </w:p>
    <w:p w14:paraId="1E9C9E39" w14:textId="77777777" w:rsidR="0057665F" w:rsidRDefault="0057665F" w:rsidP="0057665F">
      <w:pPr>
        <w:pStyle w:val="Default"/>
        <w:spacing w:line="360" w:lineRule="auto"/>
        <w:rPr>
          <w:rFonts w:ascii="Arial" w:hAnsi="Arial" w:cs="Arial"/>
          <w:color w:val="auto"/>
          <w:sz w:val="18"/>
          <w:szCs w:val="18"/>
        </w:rPr>
      </w:pPr>
      <w:r w:rsidRPr="002833AC">
        <w:rPr>
          <w:rFonts w:ascii="Arial" w:hAnsi="Arial" w:cs="Arial"/>
          <w:color w:val="auto"/>
          <w:sz w:val="18"/>
          <w:szCs w:val="18"/>
        </w:rPr>
        <w:t>in qualità</w:t>
      </w:r>
      <w:r>
        <w:rPr>
          <w:rFonts w:ascii="Arial" w:hAnsi="Arial" w:cs="Arial"/>
          <w:color w:val="auto"/>
          <w:sz w:val="18"/>
          <w:szCs w:val="18"/>
        </w:rPr>
        <w:t xml:space="preserve"> di (</w:t>
      </w:r>
      <w:r w:rsidRPr="0057665F">
        <w:rPr>
          <w:rFonts w:ascii="Arial" w:hAnsi="Arial" w:cs="Arial"/>
          <w:color w:val="auto"/>
          <w:sz w:val="12"/>
          <w:szCs w:val="18"/>
        </w:rPr>
        <w:t>barrare la voce d’interesse</w:t>
      </w:r>
      <w:r>
        <w:rPr>
          <w:rFonts w:ascii="Arial" w:hAnsi="Arial" w:cs="Arial"/>
          <w:color w:val="auto"/>
          <w:sz w:val="18"/>
          <w:szCs w:val="18"/>
        </w:rPr>
        <w:t>):</w:t>
      </w:r>
    </w:p>
    <w:p w14:paraId="796EB0FE" w14:textId="77777777" w:rsidR="005134E8" w:rsidRPr="005134E8" w:rsidRDefault="005134E8" w:rsidP="00276966">
      <w:pPr>
        <w:pStyle w:val="Default"/>
        <w:numPr>
          <w:ilvl w:val="0"/>
          <w:numId w:val="3"/>
        </w:numPr>
        <w:spacing w:line="360" w:lineRule="auto"/>
        <w:rPr>
          <w:rFonts w:ascii="Arial" w:hAnsi="Arial" w:cs="Arial"/>
          <w:color w:val="auto"/>
          <w:sz w:val="18"/>
          <w:szCs w:val="18"/>
        </w:rPr>
      </w:pPr>
      <w:r>
        <w:rPr>
          <w:rFonts w:ascii="Arial" w:hAnsi="Arial" w:cs="Arial"/>
          <w:color w:val="auto"/>
          <w:sz w:val="18"/>
          <w:szCs w:val="18"/>
        </w:rPr>
        <w:t>Proprietario</w:t>
      </w:r>
    </w:p>
    <w:p w14:paraId="2688FAA2" w14:textId="77777777" w:rsidR="0057665F" w:rsidRPr="002833AC" w:rsidRDefault="0057665F" w:rsidP="00276966">
      <w:pPr>
        <w:pStyle w:val="Default"/>
        <w:numPr>
          <w:ilvl w:val="0"/>
          <w:numId w:val="3"/>
        </w:numPr>
        <w:spacing w:line="360" w:lineRule="auto"/>
        <w:rPr>
          <w:rFonts w:ascii="Arial" w:hAnsi="Arial" w:cs="Arial"/>
          <w:color w:val="auto"/>
          <w:sz w:val="18"/>
          <w:szCs w:val="18"/>
        </w:rPr>
      </w:pPr>
      <w:r>
        <w:rPr>
          <w:rFonts w:ascii="Arial" w:hAnsi="Arial" w:cs="Arial"/>
          <w:sz w:val="18"/>
          <w:szCs w:val="18"/>
        </w:rPr>
        <w:t>Amministratore Delegato,</w:t>
      </w:r>
    </w:p>
    <w:p w14:paraId="7003E427" w14:textId="77777777" w:rsidR="0057665F" w:rsidRPr="002833AC" w:rsidRDefault="005134E8" w:rsidP="00276966">
      <w:pPr>
        <w:pStyle w:val="Default"/>
        <w:numPr>
          <w:ilvl w:val="0"/>
          <w:numId w:val="3"/>
        </w:numPr>
        <w:spacing w:line="360" w:lineRule="auto"/>
        <w:rPr>
          <w:rFonts w:ascii="Arial" w:hAnsi="Arial" w:cs="Arial"/>
          <w:color w:val="auto"/>
          <w:sz w:val="18"/>
          <w:szCs w:val="18"/>
        </w:rPr>
      </w:pPr>
      <w:r>
        <w:rPr>
          <w:rFonts w:ascii="Arial" w:hAnsi="Arial" w:cs="Arial"/>
          <w:sz w:val="18"/>
          <w:szCs w:val="18"/>
        </w:rPr>
        <w:t>Incaricato</w:t>
      </w:r>
      <w:r w:rsidR="0057665F" w:rsidRPr="002833AC">
        <w:rPr>
          <w:rFonts w:ascii="Arial" w:hAnsi="Arial" w:cs="Arial"/>
          <w:sz w:val="18"/>
          <w:szCs w:val="18"/>
        </w:rPr>
        <w:t xml:space="preserve"> in possesso di specifica delega</w:t>
      </w:r>
      <w:r w:rsidR="0057665F">
        <w:rPr>
          <w:rFonts w:ascii="Arial" w:hAnsi="Arial" w:cs="Arial"/>
          <w:sz w:val="18"/>
          <w:szCs w:val="18"/>
        </w:rPr>
        <w:t xml:space="preserve"> </w:t>
      </w:r>
      <w:r w:rsidR="0057665F" w:rsidRPr="002833AC">
        <w:rPr>
          <w:rFonts w:ascii="Arial" w:hAnsi="Arial" w:cs="Arial"/>
          <w:i/>
          <w:sz w:val="12"/>
          <w:szCs w:val="18"/>
        </w:rPr>
        <w:t>(estremi delega)</w:t>
      </w:r>
      <w:r w:rsidR="0057665F" w:rsidRPr="002833AC">
        <w:rPr>
          <w:rFonts w:ascii="Arial" w:hAnsi="Arial" w:cs="Arial"/>
          <w:sz w:val="12"/>
          <w:szCs w:val="18"/>
        </w:rPr>
        <w:t xml:space="preserve"> </w:t>
      </w:r>
      <w:r w:rsidR="0057665F">
        <w:rPr>
          <w:rFonts w:ascii="Arial" w:hAnsi="Arial" w:cs="Arial"/>
          <w:sz w:val="18"/>
          <w:szCs w:val="18"/>
        </w:rPr>
        <w:t>______________________________________________</w:t>
      </w:r>
    </w:p>
    <w:p w14:paraId="60549B0F" w14:textId="77777777" w:rsidR="0057665F" w:rsidRPr="002833AC" w:rsidRDefault="0057665F" w:rsidP="00276966">
      <w:pPr>
        <w:pStyle w:val="Default"/>
        <w:numPr>
          <w:ilvl w:val="0"/>
          <w:numId w:val="3"/>
        </w:numPr>
        <w:spacing w:line="360" w:lineRule="auto"/>
        <w:rPr>
          <w:rFonts w:ascii="Arial" w:hAnsi="Arial" w:cs="Arial"/>
          <w:color w:val="auto"/>
          <w:sz w:val="18"/>
          <w:szCs w:val="18"/>
        </w:rPr>
      </w:pPr>
      <w:r w:rsidRPr="002833AC">
        <w:rPr>
          <w:rFonts w:ascii="Arial" w:hAnsi="Arial" w:cs="Arial"/>
          <w:sz w:val="18"/>
          <w:szCs w:val="18"/>
        </w:rPr>
        <w:t xml:space="preserve">Altro </w:t>
      </w:r>
      <w:r w:rsidRPr="002833AC">
        <w:rPr>
          <w:rFonts w:ascii="Arial" w:hAnsi="Arial" w:cs="Arial"/>
          <w:i/>
          <w:sz w:val="12"/>
          <w:szCs w:val="18"/>
        </w:rPr>
        <w:t>(specificare)</w:t>
      </w:r>
      <w:r w:rsidRPr="002833AC">
        <w:rPr>
          <w:rFonts w:ascii="Arial" w:hAnsi="Arial" w:cs="Arial"/>
          <w:sz w:val="12"/>
          <w:szCs w:val="18"/>
        </w:rPr>
        <w:t xml:space="preserve"> </w:t>
      </w:r>
      <w:r>
        <w:rPr>
          <w:rFonts w:ascii="Arial" w:hAnsi="Arial" w:cs="Arial"/>
          <w:sz w:val="18"/>
          <w:szCs w:val="18"/>
        </w:rPr>
        <w:t>______________________________________________________________________________</w:t>
      </w:r>
    </w:p>
    <w:p w14:paraId="28CD880F" w14:textId="77777777" w:rsidR="0057665F" w:rsidRDefault="0057665F" w:rsidP="0057665F">
      <w:pPr>
        <w:pStyle w:val="Default"/>
        <w:spacing w:line="360" w:lineRule="auto"/>
        <w:rPr>
          <w:rFonts w:ascii="Arial" w:hAnsi="Arial" w:cs="Arial"/>
          <w:color w:val="auto"/>
          <w:sz w:val="18"/>
          <w:szCs w:val="18"/>
        </w:rPr>
      </w:pPr>
    </w:p>
    <w:p w14:paraId="6FE979B8" w14:textId="77777777" w:rsidR="0057665F" w:rsidRDefault="0057665F" w:rsidP="0057665F">
      <w:pPr>
        <w:pStyle w:val="Default"/>
        <w:spacing w:line="360" w:lineRule="auto"/>
        <w:rPr>
          <w:rFonts w:ascii="Arial" w:hAnsi="Arial" w:cs="Arial"/>
          <w:color w:val="auto"/>
          <w:sz w:val="18"/>
          <w:szCs w:val="18"/>
        </w:rPr>
      </w:pPr>
      <w:r w:rsidRPr="008C55F3">
        <w:rPr>
          <w:rFonts w:ascii="Arial" w:hAnsi="Arial" w:cs="Arial"/>
          <w:color w:val="auto"/>
          <w:sz w:val="18"/>
          <w:szCs w:val="18"/>
        </w:rPr>
        <w:t>della</w:t>
      </w:r>
      <w:r>
        <w:rPr>
          <w:rFonts w:ascii="Arial" w:hAnsi="Arial" w:cs="Arial"/>
          <w:color w:val="auto"/>
          <w:sz w:val="18"/>
          <w:szCs w:val="18"/>
        </w:rPr>
        <w:t>/del</w:t>
      </w:r>
      <w:r w:rsidRPr="008C55F3">
        <w:rPr>
          <w:rFonts w:ascii="Arial" w:hAnsi="Arial" w:cs="Arial"/>
          <w:color w:val="auto"/>
          <w:sz w:val="18"/>
          <w:szCs w:val="18"/>
        </w:rPr>
        <w:t xml:space="preserve"> </w:t>
      </w:r>
      <w:r w:rsidR="00951014">
        <w:rPr>
          <w:rFonts w:ascii="Arial" w:hAnsi="Arial" w:cs="Arial"/>
          <w:color w:val="auto"/>
          <w:sz w:val="18"/>
          <w:szCs w:val="18"/>
        </w:rPr>
        <w:t xml:space="preserve">suddetta/suddetto </w:t>
      </w:r>
      <w:r w:rsidRPr="008C55F3">
        <w:rPr>
          <w:rFonts w:ascii="Arial" w:hAnsi="Arial" w:cs="Arial"/>
          <w:color w:val="auto"/>
          <w:sz w:val="18"/>
          <w:szCs w:val="18"/>
        </w:rPr>
        <w:t>Società</w:t>
      </w:r>
      <w:r>
        <w:rPr>
          <w:rFonts w:ascii="Arial" w:hAnsi="Arial" w:cs="Arial"/>
          <w:color w:val="auto"/>
          <w:sz w:val="18"/>
          <w:szCs w:val="18"/>
        </w:rPr>
        <w:t>/Ente:</w:t>
      </w:r>
    </w:p>
    <w:p w14:paraId="6AEF729D" w14:textId="77777777" w:rsidR="0057665F" w:rsidRPr="008C55F3" w:rsidRDefault="0057665F" w:rsidP="00C23C4F">
      <w:pPr>
        <w:ind w:right="426"/>
        <w:rPr>
          <w:rFonts w:ascii="Arial" w:hAnsi="Arial" w:cs="Arial"/>
          <w:sz w:val="18"/>
          <w:szCs w:val="18"/>
        </w:rPr>
      </w:pPr>
    </w:p>
    <w:p w14:paraId="7F0CEB17" w14:textId="77777777" w:rsidR="001B5139" w:rsidRPr="008C55F3" w:rsidRDefault="001B5139" w:rsidP="007838E2">
      <w:pPr>
        <w:pStyle w:val="Default"/>
        <w:spacing w:line="360" w:lineRule="auto"/>
        <w:jc w:val="both"/>
        <w:rPr>
          <w:rFonts w:ascii="Arial" w:hAnsi="Arial" w:cs="Arial"/>
          <w:color w:val="auto"/>
          <w:sz w:val="18"/>
          <w:szCs w:val="18"/>
        </w:rPr>
      </w:pPr>
      <w:r w:rsidRPr="008C55F3">
        <w:rPr>
          <w:rFonts w:ascii="Arial" w:hAnsi="Arial" w:cs="Arial"/>
          <w:color w:val="auto"/>
          <w:sz w:val="18"/>
          <w:szCs w:val="18"/>
        </w:rPr>
        <w:t>vist</w:t>
      </w:r>
      <w:r w:rsidR="00AA4801" w:rsidRPr="008C55F3">
        <w:rPr>
          <w:rFonts w:ascii="Arial" w:hAnsi="Arial" w:cs="Arial"/>
          <w:color w:val="auto"/>
          <w:sz w:val="18"/>
          <w:szCs w:val="18"/>
        </w:rPr>
        <w:t>i</w:t>
      </w:r>
      <w:r w:rsidR="00A15FE1">
        <w:rPr>
          <w:rFonts w:ascii="Arial" w:hAnsi="Arial" w:cs="Arial"/>
          <w:color w:val="auto"/>
          <w:sz w:val="18"/>
          <w:szCs w:val="18"/>
        </w:rPr>
        <w:t xml:space="preserve"> </w:t>
      </w:r>
      <w:r w:rsidR="00951014">
        <w:rPr>
          <w:rFonts w:ascii="Arial" w:hAnsi="Arial" w:cs="Arial"/>
          <w:color w:val="auto"/>
          <w:sz w:val="18"/>
          <w:szCs w:val="18"/>
        </w:rPr>
        <w:t xml:space="preserve">il </w:t>
      </w:r>
      <w:proofErr w:type="gramStart"/>
      <w:r w:rsidR="00951014">
        <w:rPr>
          <w:rFonts w:ascii="Arial" w:hAnsi="Arial" w:cs="Arial"/>
          <w:color w:val="auto"/>
          <w:sz w:val="18"/>
          <w:szCs w:val="18"/>
        </w:rPr>
        <w:t>D.Lgs</w:t>
      </w:r>
      <w:proofErr w:type="gramEnd"/>
      <w:r w:rsidR="00951014">
        <w:rPr>
          <w:rFonts w:ascii="Arial" w:hAnsi="Arial" w:cs="Arial"/>
          <w:color w:val="auto"/>
          <w:sz w:val="18"/>
          <w:szCs w:val="18"/>
        </w:rPr>
        <w:t>.</w:t>
      </w:r>
      <w:r w:rsidR="00951014" w:rsidRPr="008C55F3">
        <w:rPr>
          <w:rFonts w:ascii="Arial" w:hAnsi="Arial" w:cs="Arial"/>
          <w:color w:val="auto"/>
          <w:sz w:val="18"/>
          <w:szCs w:val="18"/>
        </w:rPr>
        <w:t xml:space="preserve"> 152/</w:t>
      </w:r>
      <w:r w:rsidR="00951014">
        <w:rPr>
          <w:rFonts w:ascii="Arial" w:hAnsi="Arial" w:cs="Arial"/>
          <w:color w:val="auto"/>
          <w:sz w:val="18"/>
          <w:szCs w:val="18"/>
        </w:rPr>
        <w:t>20</w:t>
      </w:r>
      <w:r w:rsidR="00951014" w:rsidRPr="008C55F3">
        <w:rPr>
          <w:rFonts w:ascii="Arial" w:hAnsi="Arial" w:cs="Arial"/>
          <w:color w:val="auto"/>
          <w:sz w:val="18"/>
          <w:szCs w:val="18"/>
        </w:rPr>
        <w:t xml:space="preserve">06 </w:t>
      </w:r>
      <w:r w:rsidR="00951014">
        <w:rPr>
          <w:rFonts w:ascii="Arial" w:hAnsi="Arial" w:cs="Arial"/>
          <w:color w:val="auto"/>
          <w:sz w:val="18"/>
          <w:szCs w:val="18"/>
        </w:rPr>
        <w:t>(ed in particolare l’art. 124)</w:t>
      </w:r>
      <w:r w:rsidR="006041F7">
        <w:rPr>
          <w:rFonts w:ascii="Arial" w:hAnsi="Arial" w:cs="Arial"/>
          <w:color w:val="auto"/>
          <w:sz w:val="18"/>
          <w:szCs w:val="18"/>
        </w:rPr>
        <w:t xml:space="preserve">, </w:t>
      </w:r>
      <w:r w:rsidR="00951014">
        <w:rPr>
          <w:rFonts w:ascii="Arial" w:hAnsi="Arial" w:cs="Arial"/>
          <w:color w:val="auto"/>
          <w:sz w:val="18"/>
          <w:szCs w:val="18"/>
        </w:rPr>
        <w:t xml:space="preserve">le L.R. </w:t>
      </w:r>
      <w:r w:rsidRPr="008C55F3">
        <w:rPr>
          <w:rFonts w:ascii="Arial" w:hAnsi="Arial" w:cs="Arial"/>
          <w:color w:val="auto"/>
          <w:sz w:val="18"/>
          <w:szCs w:val="18"/>
        </w:rPr>
        <w:t xml:space="preserve">60/2001 </w:t>
      </w:r>
      <w:r w:rsidR="00951014">
        <w:rPr>
          <w:rFonts w:ascii="Arial" w:hAnsi="Arial" w:cs="Arial"/>
          <w:color w:val="auto"/>
          <w:sz w:val="18"/>
          <w:szCs w:val="18"/>
        </w:rPr>
        <w:t>e</w:t>
      </w:r>
      <w:r w:rsidRPr="008C55F3">
        <w:rPr>
          <w:rFonts w:ascii="Arial" w:hAnsi="Arial" w:cs="Arial"/>
          <w:color w:val="auto"/>
          <w:sz w:val="18"/>
          <w:szCs w:val="18"/>
        </w:rPr>
        <w:t xml:space="preserve"> 31/2010</w:t>
      </w:r>
      <w:r w:rsidR="006041F7">
        <w:rPr>
          <w:rFonts w:ascii="Arial" w:hAnsi="Arial" w:cs="Arial"/>
          <w:color w:val="auto"/>
          <w:sz w:val="18"/>
          <w:szCs w:val="18"/>
        </w:rPr>
        <w:t xml:space="preserve"> ed il d.P.R. 227/2011</w:t>
      </w:r>
      <w:r w:rsidRPr="008C55F3">
        <w:rPr>
          <w:rFonts w:ascii="Arial" w:hAnsi="Arial" w:cs="Arial"/>
          <w:color w:val="auto"/>
          <w:sz w:val="18"/>
          <w:szCs w:val="18"/>
        </w:rPr>
        <w:t>:</w:t>
      </w:r>
    </w:p>
    <w:p w14:paraId="2DA3CD83" w14:textId="77777777" w:rsidR="001B5139" w:rsidRPr="00B41730" w:rsidRDefault="001B5139" w:rsidP="001B5139">
      <w:pPr>
        <w:pStyle w:val="Default"/>
        <w:jc w:val="center"/>
        <w:rPr>
          <w:rFonts w:ascii="Arial" w:hAnsi="Arial" w:cs="Arial"/>
          <w:color w:val="auto"/>
          <w:sz w:val="36"/>
          <w:szCs w:val="36"/>
        </w:rPr>
      </w:pPr>
      <w:r w:rsidRPr="00B41730">
        <w:rPr>
          <w:rFonts w:ascii="Arial" w:hAnsi="Arial" w:cs="Arial"/>
          <w:b/>
          <w:bCs/>
          <w:color w:val="auto"/>
          <w:sz w:val="36"/>
          <w:szCs w:val="36"/>
        </w:rPr>
        <w:t>C H I E D E</w:t>
      </w:r>
    </w:p>
    <w:p w14:paraId="000FF3AF" w14:textId="77777777" w:rsidR="00991AA1" w:rsidRPr="00EA3849" w:rsidRDefault="001B5139" w:rsidP="008C55F3">
      <w:pPr>
        <w:pStyle w:val="Default"/>
        <w:spacing w:line="360" w:lineRule="auto"/>
        <w:jc w:val="both"/>
        <w:rPr>
          <w:rFonts w:ascii="Arial" w:hAnsi="Arial" w:cs="Arial"/>
          <w:color w:val="auto"/>
          <w:sz w:val="18"/>
          <w:szCs w:val="18"/>
        </w:rPr>
      </w:pPr>
      <w:r w:rsidRPr="00EA3849">
        <w:rPr>
          <w:rFonts w:ascii="Arial" w:hAnsi="Arial" w:cs="Arial"/>
          <w:color w:val="auto"/>
          <w:sz w:val="18"/>
          <w:szCs w:val="18"/>
        </w:rPr>
        <w:t xml:space="preserve">il </w:t>
      </w:r>
      <w:r w:rsidR="004E5A7A" w:rsidRPr="00EA3849">
        <w:rPr>
          <w:rFonts w:ascii="Arial" w:hAnsi="Arial" w:cs="Arial"/>
          <w:color w:val="auto"/>
          <w:sz w:val="18"/>
          <w:szCs w:val="18"/>
        </w:rPr>
        <w:t>rinnovo</w:t>
      </w:r>
      <w:r w:rsidRPr="00EA3849">
        <w:rPr>
          <w:rFonts w:ascii="Arial" w:hAnsi="Arial" w:cs="Arial"/>
          <w:color w:val="auto"/>
          <w:sz w:val="18"/>
          <w:szCs w:val="18"/>
        </w:rPr>
        <w:t xml:space="preserve"> dell’autorizzazione allo scarico </w:t>
      </w:r>
      <w:r w:rsidR="00EA3849" w:rsidRPr="00EA3849">
        <w:rPr>
          <w:rFonts w:ascii="Arial" w:hAnsi="Arial" w:cs="Arial"/>
          <w:b/>
          <w:sz w:val="18"/>
          <w:szCs w:val="18"/>
        </w:rPr>
        <w:t xml:space="preserve">di </w:t>
      </w:r>
      <w:r w:rsidR="00EA3849" w:rsidRPr="00EA3849">
        <w:rPr>
          <w:rFonts w:ascii="Arial" w:hAnsi="Arial" w:cs="Arial"/>
          <w:b/>
          <w:iCs/>
          <w:sz w:val="18"/>
          <w:szCs w:val="18"/>
        </w:rPr>
        <w:t xml:space="preserve">acque di prima pioggia o di lavaggio di aree esterne </w:t>
      </w:r>
      <w:r w:rsidR="00EA3849" w:rsidRPr="00EA3849">
        <w:rPr>
          <w:rFonts w:ascii="Arial" w:hAnsi="Arial" w:cs="Arial"/>
          <w:b/>
          <w:sz w:val="18"/>
          <w:szCs w:val="18"/>
        </w:rPr>
        <w:t>a rischio di dilavamento di sostanze pericolose o che creano pregiudizio per il raggiungimento degli obiettivi di qualità dei corpi idrici</w:t>
      </w:r>
      <w:r w:rsidR="00EA3849">
        <w:rPr>
          <w:rFonts w:ascii="Arial" w:hAnsi="Arial" w:cs="Arial"/>
          <w:b/>
          <w:sz w:val="18"/>
          <w:szCs w:val="18"/>
        </w:rPr>
        <w:t xml:space="preserve"> </w:t>
      </w:r>
      <w:r w:rsidR="00991AA1" w:rsidRPr="00EA3849">
        <w:rPr>
          <w:rFonts w:ascii="Arial" w:hAnsi="Arial" w:cs="Arial"/>
          <w:color w:val="auto"/>
          <w:sz w:val="18"/>
          <w:szCs w:val="18"/>
        </w:rPr>
        <w:t>provenienti dall’impianto di trattamento:</w:t>
      </w:r>
    </w:p>
    <w:p w14:paraId="7F0432EC" w14:textId="77777777" w:rsidR="00D81433" w:rsidRDefault="00D81433" w:rsidP="008C55F3">
      <w:pPr>
        <w:pStyle w:val="Default"/>
        <w:spacing w:line="360" w:lineRule="auto"/>
        <w:jc w:val="both"/>
        <w:rPr>
          <w:rFonts w:ascii="Arial" w:hAnsi="Arial" w:cs="Arial"/>
          <w:color w:val="auto"/>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1014" w:rsidRPr="00235892" w14:paraId="4B21DD6F" w14:textId="77777777" w:rsidTr="00D81433">
        <w:trPr>
          <w:trHeight w:val="571"/>
        </w:trPr>
        <w:tc>
          <w:tcPr>
            <w:tcW w:w="10031" w:type="dxa"/>
            <w:shd w:val="clear" w:color="auto" w:fill="auto"/>
            <w:vAlign w:val="center"/>
          </w:tcPr>
          <w:p w14:paraId="5F228A56" w14:textId="77777777" w:rsidR="00951014" w:rsidRPr="00235892" w:rsidRDefault="00951014" w:rsidP="00235892">
            <w:pPr>
              <w:ind w:right="62"/>
              <w:jc w:val="both"/>
              <w:rPr>
                <w:rFonts w:ascii="Arial" w:hAnsi="Arial" w:cs="Arial"/>
                <w:sz w:val="18"/>
                <w:szCs w:val="22"/>
              </w:rPr>
            </w:pPr>
            <w:r>
              <w:rPr>
                <w:rFonts w:ascii="Arial" w:hAnsi="Arial" w:cs="Arial"/>
                <w:b/>
                <w:caps/>
                <w:sz w:val="18"/>
                <w:szCs w:val="18"/>
              </w:rPr>
              <w:t>Dati relativi all’IMPIANTO</w:t>
            </w:r>
          </w:p>
        </w:tc>
      </w:tr>
      <w:tr w:rsidR="00991AA1" w:rsidRPr="00235892" w14:paraId="7259D022" w14:textId="77777777" w:rsidTr="008E788E">
        <w:trPr>
          <w:trHeight w:val="2002"/>
        </w:trPr>
        <w:tc>
          <w:tcPr>
            <w:tcW w:w="10031" w:type="dxa"/>
            <w:shd w:val="clear" w:color="auto" w:fill="auto"/>
            <w:vAlign w:val="center"/>
          </w:tcPr>
          <w:p w14:paraId="6D38BD25" w14:textId="77777777" w:rsidR="00991AA1" w:rsidRPr="00235892" w:rsidRDefault="00991AA1" w:rsidP="00235892">
            <w:pPr>
              <w:ind w:right="62"/>
              <w:jc w:val="both"/>
              <w:rPr>
                <w:rFonts w:ascii="Arial" w:hAnsi="Arial" w:cs="Arial"/>
                <w:sz w:val="18"/>
                <w:szCs w:val="22"/>
              </w:rPr>
            </w:pPr>
          </w:p>
          <w:p w14:paraId="34BD1BC5" w14:textId="77777777" w:rsidR="00991AA1" w:rsidRPr="00235892" w:rsidRDefault="00991AA1" w:rsidP="00235892">
            <w:pPr>
              <w:spacing w:line="480" w:lineRule="auto"/>
              <w:ind w:right="64"/>
              <w:jc w:val="both"/>
              <w:rPr>
                <w:rFonts w:ascii="Arial" w:hAnsi="Arial" w:cs="Arial"/>
                <w:sz w:val="18"/>
                <w:szCs w:val="22"/>
              </w:rPr>
            </w:pPr>
            <w:r w:rsidRPr="00235892">
              <w:rPr>
                <w:rFonts w:ascii="Arial" w:hAnsi="Arial" w:cs="Arial"/>
                <w:sz w:val="18"/>
                <w:szCs w:val="22"/>
              </w:rPr>
              <w:t>Comune ove l’impianto è localizzato _________________________</w:t>
            </w:r>
            <w:r w:rsidR="004E5A7A">
              <w:rPr>
                <w:rFonts w:ascii="Arial" w:hAnsi="Arial" w:cs="Arial"/>
                <w:sz w:val="18"/>
                <w:szCs w:val="22"/>
              </w:rPr>
              <w:t>___</w:t>
            </w:r>
            <w:r w:rsidRPr="00235892">
              <w:rPr>
                <w:rFonts w:ascii="Arial" w:hAnsi="Arial" w:cs="Arial"/>
                <w:sz w:val="18"/>
                <w:szCs w:val="22"/>
              </w:rPr>
              <w:t>________________________________________</w:t>
            </w:r>
          </w:p>
          <w:p w14:paraId="55DF1AA0" w14:textId="18454E40" w:rsidR="00991AA1" w:rsidRPr="00235892" w:rsidRDefault="005134E8" w:rsidP="00235892">
            <w:pPr>
              <w:spacing w:line="480" w:lineRule="auto"/>
              <w:ind w:right="64"/>
              <w:jc w:val="both"/>
              <w:rPr>
                <w:rFonts w:ascii="Arial" w:hAnsi="Arial" w:cs="Arial"/>
                <w:sz w:val="18"/>
                <w:szCs w:val="22"/>
              </w:rPr>
            </w:pPr>
            <w:r>
              <w:rPr>
                <w:rFonts w:ascii="Arial" w:hAnsi="Arial" w:cs="Arial"/>
                <w:sz w:val="18"/>
                <w:szCs w:val="22"/>
              </w:rPr>
              <w:t>Indirizzo</w:t>
            </w:r>
            <w:r w:rsidR="008E788E">
              <w:rPr>
                <w:rFonts w:ascii="Arial" w:hAnsi="Arial" w:cs="Arial"/>
                <w:sz w:val="18"/>
                <w:szCs w:val="22"/>
              </w:rPr>
              <w:t xml:space="preserve"> presso il quale</w:t>
            </w:r>
            <w:r w:rsidR="00991AA1" w:rsidRPr="00235892">
              <w:rPr>
                <w:rFonts w:ascii="Arial" w:hAnsi="Arial" w:cs="Arial"/>
                <w:sz w:val="18"/>
                <w:szCs w:val="22"/>
              </w:rPr>
              <w:t xml:space="preserve"> l’impianto è localizzato _____________________________</w:t>
            </w:r>
            <w:r w:rsidR="004E5A7A">
              <w:rPr>
                <w:rFonts w:ascii="Arial" w:hAnsi="Arial" w:cs="Arial"/>
                <w:sz w:val="18"/>
                <w:szCs w:val="22"/>
              </w:rPr>
              <w:t>___</w:t>
            </w:r>
            <w:r w:rsidR="008E788E">
              <w:rPr>
                <w:rFonts w:ascii="Arial" w:hAnsi="Arial" w:cs="Arial"/>
                <w:sz w:val="18"/>
                <w:szCs w:val="22"/>
              </w:rPr>
              <w:t>_____________</w:t>
            </w:r>
            <w:r w:rsidR="00991AA1" w:rsidRPr="00235892">
              <w:rPr>
                <w:rFonts w:ascii="Arial" w:hAnsi="Arial" w:cs="Arial"/>
                <w:sz w:val="18"/>
                <w:szCs w:val="22"/>
              </w:rPr>
              <w:t>______________</w:t>
            </w:r>
          </w:p>
          <w:p w14:paraId="6B0D3F98" w14:textId="77777777" w:rsidR="004E5A7A" w:rsidRDefault="004E5A7A" w:rsidP="00235892">
            <w:pPr>
              <w:spacing w:line="480" w:lineRule="auto"/>
              <w:ind w:right="64"/>
              <w:jc w:val="both"/>
              <w:rPr>
                <w:rFonts w:ascii="Arial" w:hAnsi="Arial" w:cs="Arial"/>
                <w:sz w:val="18"/>
                <w:szCs w:val="22"/>
              </w:rPr>
            </w:pPr>
            <w:r>
              <w:rPr>
                <w:rFonts w:ascii="Arial" w:hAnsi="Arial" w:cs="Arial"/>
                <w:sz w:val="18"/>
                <w:szCs w:val="22"/>
              </w:rPr>
              <w:t>Estremi dell’autorizzazione di cui si chiede il rinnovo _______________________________________________________</w:t>
            </w:r>
          </w:p>
          <w:p w14:paraId="764D9164" w14:textId="77777777" w:rsidR="00784792" w:rsidRDefault="00784792" w:rsidP="00235892">
            <w:pPr>
              <w:spacing w:line="480" w:lineRule="auto"/>
              <w:ind w:right="64"/>
              <w:jc w:val="both"/>
              <w:rPr>
                <w:rFonts w:ascii="Arial" w:hAnsi="Arial" w:cs="Arial"/>
                <w:sz w:val="18"/>
                <w:szCs w:val="22"/>
              </w:rPr>
            </w:pPr>
            <w:r>
              <w:rPr>
                <w:rFonts w:ascii="Arial" w:hAnsi="Arial" w:cs="Arial"/>
                <w:sz w:val="18"/>
                <w:szCs w:val="22"/>
              </w:rPr>
              <w:t>_________________________________________________________________________________________________</w:t>
            </w:r>
          </w:p>
          <w:p w14:paraId="18CFAE2E" w14:textId="77777777" w:rsidR="006041F7" w:rsidRPr="00235892" w:rsidRDefault="006041F7" w:rsidP="0058266C">
            <w:pPr>
              <w:spacing w:line="480" w:lineRule="auto"/>
              <w:ind w:right="64"/>
              <w:jc w:val="both"/>
              <w:rPr>
                <w:rFonts w:ascii="Arial" w:hAnsi="Arial" w:cs="Arial"/>
                <w:sz w:val="18"/>
                <w:szCs w:val="22"/>
              </w:rPr>
            </w:pPr>
            <w:r>
              <w:rPr>
                <w:rFonts w:ascii="Arial" w:hAnsi="Arial" w:cs="Arial"/>
                <w:sz w:val="18"/>
                <w:szCs w:val="22"/>
              </w:rPr>
              <w:t xml:space="preserve">Lo scarico contiene sostanze di cui all’art. 108 del </w:t>
            </w:r>
            <w:proofErr w:type="gramStart"/>
            <w:r>
              <w:rPr>
                <w:rFonts w:ascii="Arial" w:hAnsi="Arial" w:cs="Arial"/>
                <w:sz w:val="18"/>
                <w:szCs w:val="22"/>
              </w:rPr>
              <w:t>D.Lgs</w:t>
            </w:r>
            <w:proofErr w:type="gramEnd"/>
            <w:r>
              <w:rPr>
                <w:rFonts w:ascii="Arial" w:hAnsi="Arial" w:cs="Arial"/>
                <w:sz w:val="18"/>
                <w:szCs w:val="22"/>
              </w:rPr>
              <w:t xml:space="preserve">. 152/2006?: </w:t>
            </w:r>
            <w:r w:rsidR="002135DC">
              <w:rPr>
                <w:rFonts w:ascii="Arial" w:hAnsi="Arial" w:cs="Arial"/>
                <w:sz w:val="18"/>
                <w:szCs w:val="22"/>
              </w:rPr>
              <w:t xml:space="preserve">  </w:t>
            </w:r>
            <w:r>
              <w:rPr>
                <w:rFonts w:ascii="Arial" w:hAnsi="Arial" w:cs="Arial"/>
                <w:sz w:val="18"/>
                <w:szCs w:val="22"/>
              </w:rPr>
              <w:t xml:space="preserve"> </w:t>
            </w:r>
            <w:r>
              <w:rPr>
                <w:rFonts w:ascii="Arial" w:hAnsi="Arial" w:cs="Arial"/>
                <w:sz w:val="18"/>
                <w:szCs w:val="22"/>
              </w:rPr>
              <w:sym w:font="Wingdings" w:char="F0A8"/>
            </w:r>
            <w:r>
              <w:rPr>
                <w:rFonts w:ascii="Arial" w:hAnsi="Arial" w:cs="Arial"/>
                <w:sz w:val="18"/>
                <w:szCs w:val="22"/>
              </w:rPr>
              <w:t xml:space="preserve"> S</w:t>
            </w:r>
            <w:r w:rsidR="0058266C">
              <w:rPr>
                <w:rFonts w:ascii="Arial" w:hAnsi="Arial" w:cs="Arial"/>
                <w:sz w:val="18"/>
                <w:szCs w:val="22"/>
              </w:rPr>
              <w:t>I</w:t>
            </w:r>
            <w:r w:rsidR="0058266C">
              <w:rPr>
                <w:rStyle w:val="Rimandonotaapidipagina"/>
                <w:rFonts w:ascii="Arial" w:hAnsi="Arial" w:cs="Arial"/>
                <w:sz w:val="18"/>
                <w:szCs w:val="22"/>
              </w:rPr>
              <w:footnoteReference w:id="2"/>
            </w:r>
            <w:r>
              <w:rPr>
                <w:rFonts w:ascii="Arial" w:hAnsi="Arial" w:cs="Arial"/>
                <w:sz w:val="18"/>
                <w:szCs w:val="22"/>
              </w:rPr>
              <w:t xml:space="preserve">  </w:t>
            </w:r>
            <w:r w:rsidR="002135DC">
              <w:rPr>
                <w:rFonts w:ascii="Arial" w:hAnsi="Arial" w:cs="Arial"/>
                <w:sz w:val="18"/>
                <w:szCs w:val="22"/>
              </w:rPr>
              <w:t xml:space="preserve">    </w:t>
            </w:r>
            <w:r>
              <w:rPr>
                <w:rFonts w:ascii="Arial" w:hAnsi="Arial" w:cs="Arial"/>
                <w:sz w:val="18"/>
                <w:szCs w:val="22"/>
              </w:rPr>
              <w:t xml:space="preserve">  </w:t>
            </w:r>
            <w:r w:rsidR="0058266C">
              <w:rPr>
                <w:rFonts w:ascii="Arial" w:hAnsi="Arial" w:cs="Arial"/>
                <w:sz w:val="18"/>
                <w:szCs w:val="22"/>
              </w:rPr>
              <w:sym w:font="Wingdings" w:char="F0A8"/>
            </w:r>
            <w:r w:rsidR="0058266C">
              <w:rPr>
                <w:rFonts w:ascii="Arial" w:hAnsi="Arial" w:cs="Arial"/>
                <w:sz w:val="18"/>
                <w:szCs w:val="22"/>
              </w:rPr>
              <w:t xml:space="preserve"> NO</w:t>
            </w:r>
          </w:p>
        </w:tc>
      </w:tr>
    </w:tbl>
    <w:p w14:paraId="7A9295BE" w14:textId="77777777" w:rsidR="00991AA1" w:rsidRPr="00ED6DAB" w:rsidRDefault="00991AA1" w:rsidP="008C55F3">
      <w:pPr>
        <w:pStyle w:val="Default"/>
        <w:spacing w:line="360" w:lineRule="auto"/>
        <w:jc w:val="both"/>
        <w:rPr>
          <w:rFonts w:ascii="Arial" w:hAnsi="Arial" w:cs="Arial"/>
          <w:color w:val="auto"/>
          <w:sz w:val="18"/>
          <w:szCs w:val="18"/>
        </w:rPr>
      </w:pPr>
    </w:p>
    <w:p w14:paraId="6487A1B7" w14:textId="77777777" w:rsidR="004E5A7A" w:rsidRPr="00ED6DAB" w:rsidRDefault="004E5A7A" w:rsidP="004E5A7A">
      <w:pPr>
        <w:spacing w:line="360" w:lineRule="auto"/>
        <w:jc w:val="both"/>
        <w:rPr>
          <w:rFonts w:ascii="Arial" w:hAnsi="Arial" w:cs="Arial"/>
          <w:sz w:val="18"/>
          <w:szCs w:val="18"/>
        </w:rPr>
      </w:pPr>
      <w:r w:rsidRPr="00ED6DAB">
        <w:rPr>
          <w:rFonts w:ascii="Arial" w:hAnsi="Arial" w:cs="Arial"/>
          <w:sz w:val="18"/>
          <w:szCs w:val="18"/>
        </w:rPr>
        <w:t>A</w:t>
      </w:r>
      <w:r w:rsidRPr="00ED6DAB">
        <w:rPr>
          <w:rFonts w:ascii="Arial" w:eastAsia="Verdana" w:hAnsi="Arial" w:cs="Arial"/>
          <w:sz w:val="18"/>
          <w:szCs w:val="18"/>
        </w:rPr>
        <w:t xml:space="preserve"> </w:t>
      </w:r>
      <w:r w:rsidRPr="00ED6DAB">
        <w:rPr>
          <w:rFonts w:ascii="Arial" w:hAnsi="Arial" w:cs="Arial"/>
          <w:sz w:val="18"/>
          <w:szCs w:val="18"/>
        </w:rPr>
        <w:t>tal</w:t>
      </w:r>
      <w:r w:rsidRPr="00ED6DAB">
        <w:rPr>
          <w:rFonts w:ascii="Arial" w:eastAsia="Verdana" w:hAnsi="Arial" w:cs="Arial"/>
          <w:sz w:val="18"/>
          <w:szCs w:val="18"/>
        </w:rPr>
        <w:t xml:space="preserve"> </w:t>
      </w:r>
      <w:r w:rsidRPr="00ED6DAB">
        <w:rPr>
          <w:rFonts w:ascii="Arial" w:hAnsi="Arial" w:cs="Arial"/>
          <w:sz w:val="18"/>
          <w:szCs w:val="18"/>
        </w:rPr>
        <w:t>fine,</w:t>
      </w:r>
      <w:r w:rsidRPr="00ED6DAB">
        <w:rPr>
          <w:rFonts w:ascii="Arial" w:eastAsia="Verdana" w:hAnsi="Arial" w:cs="Arial"/>
          <w:sz w:val="18"/>
          <w:szCs w:val="18"/>
        </w:rPr>
        <w:t xml:space="preserve"> </w:t>
      </w:r>
      <w:r w:rsidRPr="00ED6DAB">
        <w:rPr>
          <w:rFonts w:ascii="Arial" w:hAnsi="Arial" w:cs="Arial"/>
          <w:sz w:val="18"/>
          <w:szCs w:val="18"/>
        </w:rPr>
        <w:t>consapevole</w:t>
      </w:r>
      <w:r w:rsidRPr="00ED6DAB">
        <w:rPr>
          <w:rFonts w:ascii="Arial" w:eastAsia="Verdana" w:hAnsi="Arial" w:cs="Arial"/>
          <w:sz w:val="18"/>
          <w:szCs w:val="18"/>
        </w:rPr>
        <w:t xml:space="preserve"> </w:t>
      </w:r>
      <w:r w:rsidRPr="00ED6DAB">
        <w:rPr>
          <w:rFonts w:ascii="Arial" w:hAnsi="Arial" w:cs="Arial"/>
          <w:sz w:val="18"/>
          <w:szCs w:val="18"/>
        </w:rPr>
        <w:t>delle</w:t>
      </w:r>
      <w:r w:rsidRPr="00ED6DAB">
        <w:rPr>
          <w:rFonts w:ascii="Arial" w:eastAsia="Verdana" w:hAnsi="Arial" w:cs="Arial"/>
          <w:sz w:val="18"/>
          <w:szCs w:val="18"/>
        </w:rPr>
        <w:t xml:space="preserve"> </w:t>
      </w:r>
      <w:r w:rsidRPr="00ED6DAB">
        <w:rPr>
          <w:rFonts w:ascii="Arial" w:hAnsi="Arial" w:cs="Arial"/>
          <w:sz w:val="18"/>
          <w:szCs w:val="18"/>
        </w:rPr>
        <w:t>sanzioni</w:t>
      </w:r>
      <w:r w:rsidRPr="00ED6DAB">
        <w:rPr>
          <w:rFonts w:ascii="Arial" w:eastAsia="Verdana" w:hAnsi="Arial" w:cs="Arial"/>
          <w:sz w:val="18"/>
          <w:szCs w:val="18"/>
        </w:rPr>
        <w:t xml:space="preserve"> </w:t>
      </w:r>
      <w:r w:rsidRPr="00ED6DAB">
        <w:rPr>
          <w:rFonts w:ascii="Arial" w:hAnsi="Arial" w:cs="Arial"/>
          <w:sz w:val="18"/>
          <w:szCs w:val="18"/>
        </w:rPr>
        <w:t>penali</w:t>
      </w:r>
      <w:r w:rsidRPr="00ED6DAB">
        <w:rPr>
          <w:rFonts w:ascii="Arial" w:eastAsia="Verdana" w:hAnsi="Arial" w:cs="Arial"/>
          <w:sz w:val="18"/>
          <w:szCs w:val="18"/>
        </w:rPr>
        <w:t xml:space="preserve"> </w:t>
      </w:r>
      <w:r w:rsidRPr="00ED6DAB">
        <w:rPr>
          <w:rFonts w:ascii="Arial" w:hAnsi="Arial" w:cs="Arial"/>
          <w:sz w:val="18"/>
          <w:szCs w:val="18"/>
        </w:rPr>
        <w:t>richiamate</w:t>
      </w:r>
      <w:r w:rsidRPr="00ED6DAB">
        <w:rPr>
          <w:rFonts w:ascii="Arial" w:eastAsia="Verdana" w:hAnsi="Arial" w:cs="Arial"/>
          <w:sz w:val="18"/>
          <w:szCs w:val="18"/>
        </w:rPr>
        <w:t xml:space="preserve"> </w:t>
      </w:r>
      <w:r w:rsidRPr="00ED6DAB">
        <w:rPr>
          <w:rFonts w:ascii="Arial" w:hAnsi="Arial" w:cs="Arial"/>
          <w:sz w:val="18"/>
          <w:szCs w:val="18"/>
        </w:rPr>
        <w:t>dall</w:t>
      </w:r>
      <w:r w:rsidRPr="00ED6DAB">
        <w:rPr>
          <w:rFonts w:ascii="Arial" w:eastAsia="Verdana" w:hAnsi="Arial" w:cs="Arial"/>
          <w:sz w:val="18"/>
          <w:szCs w:val="18"/>
        </w:rPr>
        <w:t>’</w:t>
      </w:r>
      <w:r w:rsidRPr="00ED6DAB">
        <w:rPr>
          <w:rFonts w:ascii="Arial" w:hAnsi="Arial" w:cs="Arial"/>
          <w:sz w:val="18"/>
          <w:szCs w:val="18"/>
        </w:rPr>
        <w:t>art.76</w:t>
      </w:r>
      <w:r w:rsidRPr="00ED6DAB">
        <w:rPr>
          <w:rFonts w:ascii="Arial" w:eastAsia="Verdana" w:hAnsi="Arial" w:cs="Arial"/>
          <w:sz w:val="18"/>
          <w:szCs w:val="18"/>
        </w:rPr>
        <w:t xml:space="preserve"> </w:t>
      </w:r>
      <w:r w:rsidRPr="00ED6DAB">
        <w:rPr>
          <w:rFonts w:ascii="Arial" w:hAnsi="Arial" w:cs="Arial"/>
          <w:sz w:val="18"/>
          <w:szCs w:val="18"/>
        </w:rPr>
        <w:t>del</w:t>
      </w:r>
      <w:r w:rsidRPr="00ED6DAB">
        <w:rPr>
          <w:rFonts w:ascii="Arial" w:eastAsia="Verdana" w:hAnsi="Arial" w:cs="Arial"/>
          <w:sz w:val="18"/>
          <w:szCs w:val="18"/>
        </w:rPr>
        <w:t xml:space="preserve"> </w:t>
      </w:r>
      <w:r w:rsidRPr="00ED6DAB">
        <w:rPr>
          <w:rFonts w:ascii="Arial" w:hAnsi="Arial" w:cs="Arial"/>
          <w:sz w:val="18"/>
          <w:szCs w:val="18"/>
        </w:rPr>
        <w:t>d.P.R.</w:t>
      </w:r>
      <w:r w:rsidRPr="00ED6DAB">
        <w:rPr>
          <w:rFonts w:ascii="Arial" w:eastAsia="Verdana" w:hAnsi="Arial" w:cs="Arial"/>
          <w:sz w:val="18"/>
          <w:szCs w:val="18"/>
        </w:rPr>
        <w:t xml:space="preserve"> </w:t>
      </w:r>
      <w:r w:rsidRPr="00ED6DAB">
        <w:rPr>
          <w:rFonts w:ascii="Arial" w:hAnsi="Arial" w:cs="Arial"/>
          <w:sz w:val="18"/>
          <w:szCs w:val="18"/>
        </w:rPr>
        <w:t>28.12.2000</w:t>
      </w:r>
      <w:r w:rsidRPr="00ED6DAB">
        <w:rPr>
          <w:rFonts w:ascii="Arial" w:eastAsia="Verdana" w:hAnsi="Arial" w:cs="Arial"/>
          <w:sz w:val="18"/>
          <w:szCs w:val="18"/>
        </w:rPr>
        <w:t xml:space="preserve"> </w:t>
      </w:r>
      <w:r w:rsidRPr="00ED6DAB">
        <w:rPr>
          <w:rFonts w:ascii="Arial" w:hAnsi="Arial" w:cs="Arial"/>
          <w:sz w:val="18"/>
          <w:szCs w:val="18"/>
        </w:rPr>
        <w:t>n.445,</w:t>
      </w:r>
      <w:r w:rsidRPr="00ED6DAB">
        <w:rPr>
          <w:rFonts w:ascii="Arial" w:eastAsia="Verdana" w:hAnsi="Arial" w:cs="Arial"/>
          <w:sz w:val="18"/>
          <w:szCs w:val="18"/>
        </w:rPr>
        <w:t xml:space="preserve"> </w:t>
      </w:r>
      <w:r w:rsidRPr="00ED6DAB">
        <w:rPr>
          <w:rFonts w:ascii="Arial" w:hAnsi="Arial" w:cs="Arial"/>
          <w:sz w:val="18"/>
          <w:szCs w:val="18"/>
        </w:rPr>
        <w:t>in</w:t>
      </w:r>
      <w:r w:rsidRPr="00ED6DAB">
        <w:rPr>
          <w:rFonts w:ascii="Arial" w:eastAsia="Verdana" w:hAnsi="Arial" w:cs="Arial"/>
          <w:sz w:val="18"/>
          <w:szCs w:val="18"/>
        </w:rPr>
        <w:t xml:space="preserve"> </w:t>
      </w:r>
      <w:r w:rsidRPr="00ED6DAB">
        <w:rPr>
          <w:rFonts w:ascii="Arial" w:hAnsi="Arial" w:cs="Arial"/>
          <w:sz w:val="18"/>
          <w:szCs w:val="18"/>
        </w:rPr>
        <w:t>caso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dichiarazioni</w:t>
      </w:r>
      <w:r w:rsidRPr="00ED6DAB">
        <w:rPr>
          <w:rFonts w:ascii="Arial" w:eastAsia="Verdana" w:hAnsi="Arial" w:cs="Arial"/>
          <w:sz w:val="18"/>
          <w:szCs w:val="18"/>
        </w:rPr>
        <w:t xml:space="preserve"> </w:t>
      </w:r>
      <w:r w:rsidRPr="00ED6DAB">
        <w:rPr>
          <w:rFonts w:ascii="Arial" w:hAnsi="Arial" w:cs="Arial"/>
          <w:sz w:val="18"/>
          <w:szCs w:val="18"/>
        </w:rPr>
        <w:t>mendaci</w:t>
      </w:r>
      <w:r w:rsidRPr="00ED6DAB">
        <w:rPr>
          <w:rFonts w:ascii="Arial" w:eastAsia="Verdana" w:hAnsi="Arial" w:cs="Arial"/>
          <w:sz w:val="18"/>
          <w:szCs w:val="18"/>
        </w:rPr>
        <w:t xml:space="preserve"> </w:t>
      </w:r>
      <w:r w:rsidRPr="00ED6DAB">
        <w:rPr>
          <w:rFonts w:ascii="Arial" w:hAnsi="Arial" w:cs="Arial"/>
          <w:sz w:val="18"/>
          <w:szCs w:val="18"/>
        </w:rPr>
        <w:t>e</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formazione</w:t>
      </w:r>
      <w:r w:rsidRPr="00ED6DAB">
        <w:rPr>
          <w:rFonts w:ascii="Arial" w:eastAsia="Verdana" w:hAnsi="Arial" w:cs="Arial"/>
          <w:sz w:val="18"/>
          <w:szCs w:val="18"/>
        </w:rPr>
        <w:t xml:space="preserve"> </w:t>
      </w:r>
      <w:r w:rsidRPr="00ED6DAB">
        <w:rPr>
          <w:rFonts w:ascii="Arial" w:hAnsi="Arial" w:cs="Arial"/>
          <w:sz w:val="18"/>
          <w:szCs w:val="18"/>
        </w:rPr>
        <w:t>o</w:t>
      </w:r>
      <w:r w:rsidRPr="00ED6DAB">
        <w:rPr>
          <w:rFonts w:ascii="Arial" w:eastAsia="Verdana" w:hAnsi="Arial" w:cs="Arial"/>
          <w:sz w:val="18"/>
          <w:szCs w:val="18"/>
        </w:rPr>
        <w:t xml:space="preserve"> </w:t>
      </w:r>
      <w:r w:rsidRPr="00ED6DAB">
        <w:rPr>
          <w:rFonts w:ascii="Arial" w:hAnsi="Arial" w:cs="Arial"/>
          <w:sz w:val="18"/>
          <w:szCs w:val="18"/>
        </w:rPr>
        <w:t>uso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atti</w:t>
      </w:r>
      <w:r w:rsidRPr="00ED6DAB">
        <w:rPr>
          <w:rFonts w:ascii="Arial" w:eastAsia="Verdana" w:hAnsi="Arial" w:cs="Arial"/>
          <w:sz w:val="18"/>
          <w:szCs w:val="18"/>
        </w:rPr>
        <w:t xml:space="preserve"> </w:t>
      </w:r>
      <w:r w:rsidRPr="00ED6DAB">
        <w:rPr>
          <w:rFonts w:ascii="Arial" w:hAnsi="Arial" w:cs="Arial"/>
          <w:sz w:val="18"/>
          <w:szCs w:val="18"/>
        </w:rPr>
        <w:t>falsi,</w:t>
      </w:r>
    </w:p>
    <w:p w14:paraId="4253E7E2" w14:textId="77777777" w:rsidR="004E5A7A" w:rsidRPr="00D81433" w:rsidRDefault="004E5A7A" w:rsidP="004E5A7A">
      <w:pPr>
        <w:spacing w:line="360" w:lineRule="auto"/>
        <w:jc w:val="center"/>
        <w:rPr>
          <w:rFonts w:ascii="Arial" w:hAnsi="Arial" w:cs="Arial"/>
          <w:b/>
          <w:bCs/>
          <w:sz w:val="36"/>
        </w:rPr>
      </w:pPr>
      <w:r w:rsidRPr="00D81433">
        <w:rPr>
          <w:rFonts w:ascii="Arial" w:hAnsi="Arial" w:cs="Arial"/>
          <w:b/>
          <w:bCs/>
          <w:sz w:val="36"/>
        </w:rPr>
        <w:t>D</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C</w:t>
      </w:r>
      <w:r w:rsidRPr="00D81433">
        <w:rPr>
          <w:rFonts w:ascii="Arial" w:eastAsia="Verdana" w:hAnsi="Arial" w:cs="Arial"/>
          <w:b/>
          <w:bCs/>
          <w:sz w:val="36"/>
        </w:rPr>
        <w:t xml:space="preserve"> </w:t>
      </w:r>
      <w:r w:rsidRPr="00D81433">
        <w:rPr>
          <w:rFonts w:ascii="Arial" w:hAnsi="Arial" w:cs="Arial"/>
          <w:b/>
          <w:bCs/>
          <w:sz w:val="36"/>
        </w:rPr>
        <w:t>H</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A</w:t>
      </w:r>
      <w:r w:rsidRPr="00D81433">
        <w:rPr>
          <w:rFonts w:ascii="Arial" w:eastAsia="Verdana" w:hAnsi="Arial" w:cs="Arial"/>
          <w:b/>
          <w:bCs/>
          <w:sz w:val="36"/>
        </w:rPr>
        <w:t xml:space="preserve"> </w:t>
      </w:r>
      <w:r w:rsidRPr="00D81433">
        <w:rPr>
          <w:rFonts w:ascii="Arial" w:hAnsi="Arial" w:cs="Arial"/>
          <w:b/>
          <w:bCs/>
          <w:sz w:val="36"/>
        </w:rPr>
        <w:t>R</w:t>
      </w:r>
      <w:r w:rsidRPr="00D81433">
        <w:rPr>
          <w:rFonts w:ascii="Arial" w:eastAsia="Verdana" w:hAnsi="Arial" w:cs="Arial"/>
          <w:b/>
          <w:bCs/>
          <w:sz w:val="36"/>
        </w:rPr>
        <w:t xml:space="preserve"> </w:t>
      </w:r>
      <w:r w:rsidRPr="00D81433">
        <w:rPr>
          <w:rFonts w:ascii="Arial" w:hAnsi="Arial" w:cs="Arial"/>
          <w:b/>
          <w:bCs/>
          <w:sz w:val="36"/>
        </w:rPr>
        <w:t>A</w:t>
      </w:r>
    </w:p>
    <w:p w14:paraId="27F3B35A" w14:textId="2A98F89D" w:rsidR="00D373C7" w:rsidRPr="007159F3" w:rsidRDefault="00D373C7" w:rsidP="00276966">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di aver ott</w:t>
      </w:r>
      <w:r w:rsidR="00D33C50">
        <w:rPr>
          <w:rFonts w:ascii="Arial" w:hAnsi="Arial" w:cs="Arial"/>
          <w:sz w:val="18"/>
          <w:szCs w:val="18"/>
        </w:rPr>
        <w:t>emperato a tutte le prescrizioni</w:t>
      </w:r>
      <w:r w:rsidRPr="007159F3">
        <w:rPr>
          <w:rFonts w:ascii="Arial" w:hAnsi="Arial" w:cs="Arial"/>
          <w:sz w:val="18"/>
          <w:szCs w:val="18"/>
        </w:rPr>
        <w:t xml:space="preserve"> contenute nell</w:t>
      </w:r>
      <w:r w:rsidR="00B41730">
        <w:rPr>
          <w:rFonts w:ascii="Arial" w:hAnsi="Arial" w:cs="Arial"/>
          <w:sz w:val="18"/>
          <w:szCs w:val="18"/>
        </w:rPr>
        <w:t>’</w:t>
      </w:r>
      <w:r w:rsidRPr="007159F3">
        <w:rPr>
          <w:rFonts w:ascii="Arial" w:hAnsi="Arial" w:cs="Arial"/>
          <w:sz w:val="18"/>
          <w:szCs w:val="18"/>
        </w:rPr>
        <w:t>autorizzazione in scadenza</w:t>
      </w:r>
      <w:r w:rsidR="00B41730">
        <w:rPr>
          <w:rFonts w:ascii="Arial" w:hAnsi="Arial" w:cs="Arial"/>
          <w:sz w:val="18"/>
          <w:szCs w:val="18"/>
        </w:rPr>
        <w:t xml:space="preserve"> di cui sopra</w:t>
      </w:r>
      <w:r w:rsidRPr="007159F3">
        <w:rPr>
          <w:rFonts w:ascii="Arial" w:hAnsi="Arial" w:cs="Arial"/>
          <w:sz w:val="18"/>
          <w:szCs w:val="18"/>
        </w:rPr>
        <w:t>,</w:t>
      </w:r>
    </w:p>
    <w:p w14:paraId="4B344CE6" w14:textId="77777777" w:rsidR="004E5A7A" w:rsidRPr="007159F3" w:rsidRDefault="007159F3" w:rsidP="00276966">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che nulla è cambiato</w:t>
      </w:r>
      <w:r w:rsidRPr="007159F3">
        <w:rPr>
          <w:rStyle w:val="Rimandonotaapidipagina"/>
          <w:rFonts w:ascii="Arial" w:hAnsi="Arial" w:cs="Arial"/>
          <w:sz w:val="18"/>
          <w:szCs w:val="18"/>
        </w:rPr>
        <w:footnoteReference w:id="3"/>
      </w:r>
      <w:r w:rsidRPr="007159F3">
        <w:rPr>
          <w:rFonts w:ascii="Arial" w:hAnsi="Arial" w:cs="Arial"/>
          <w:sz w:val="18"/>
          <w:szCs w:val="18"/>
        </w:rPr>
        <w:t xml:space="preserve"> in merito alle condizioni</w:t>
      </w:r>
      <w:r w:rsidR="00BE5C60">
        <w:rPr>
          <w:rFonts w:ascii="Arial" w:hAnsi="Arial" w:cs="Arial"/>
          <w:sz w:val="18"/>
          <w:szCs w:val="18"/>
        </w:rPr>
        <w:t>,</w:t>
      </w:r>
      <w:r w:rsidRPr="007159F3">
        <w:rPr>
          <w:rFonts w:ascii="Arial" w:hAnsi="Arial" w:cs="Arial"/>
          <w:sz w:val="18"/>
          <w:szCs w:val="18"/>
        </w:rPr>
        <w:t xml:space="preserve"> tecniche e gestionali, che hanno determinato il rilascio dell’autorizzazione di cui sopra e che, in particolare rispetto a quanto previsto nella precedente autorizzazione e nella relativa istanza</w:t>
      </w:r>
      <w:r w:rsidR="009F242B">
        <w:rPr>
          <w:rFonts w:ascii="Arial" w:hAnsi="Arial" w:cs="Arial"/>
          <w:sz w:val="18"/>
          <w:szCs w:val="18"/>
        </w:rPr>
        <w:t>,</w:t>
      </w:r>
      <w:r w:rsidRPr="007159F3">
        <w:rPr>
          <w:rFonts w:ascii="Arial" w:hAnsi="Arial" w:cs="Arial"/>
          <w:sz w:val="18"/>
          <w:szCs w:val="18"/>
        </w:rPr>
        <w:t xml:space="preserve"> sono rimaste immutate</w:t>
      </w:r>
      <w:r w:rsidR="004E5A7A" w:rsidRPr="007159F3">
        <w:rPr>
          <w:rFonts w:ascii="Arial" w:hAnsi="Arial" w:cs="Arial"/>
          <w:sz w:val="18"/>
          <w:szCs w:val="18"/>
        </w:rPr>
        <w:t>:</w:t>
      </w:r>
    </w:p>
    <w:p w14:paraId="3076FF27" w14:textId="77777777" w:rsidR="00784792" w:rsidRDefault="00784792" w:rsidP="00276966">
      <w:pPr>
        <w:numPr>
          <w:ilvl w:val="0"/>
          <w:numId w:val="5"/>
        </w:numPr>
        <w:spacing w:line="360" w:lineRule="auto"/>
        <w:jc w:val="both"/>
        <w:rPr>
          <w:rFonts w:ascii="Arial" w:hAnsi="Arial" w:cs="Arial"/>
          <w:sz w:val="18"/>
          <w:szCs w:val="18"/>
        </w:rPr>
      </w:pPr>
      <w:r w:rsidRPr="007159F3">
        <w:rPr>
          <w:rFonts w:ascii="Arial" w:hAnsi="Arial" w:cs="Arial"/>
          <w:sz w:val="18"/>
          <w:szCs w:val="18"/>
        </w:rPr>
        <w:t xml:space="preserve">le caratteristiche qualitative </w:t>
      </w:r>
      <w:r w:rsidR="009760B6">
        <w:rPr>
          <w:rFonts w:ascii="Arial" w:hAnsi="Arial" w:cs="Arial"/>
          <w:sz w:val="18"/>
          <w:szCs w:val="18"/>
        </w:rPr>
        <w:t>dell’effluente in ingresso all’impianto intese</w:t>
      </w:r>
      <w:r w:rsidRPr="007159F3">
        <w:rPr>
          <w:rFonts w:ascii="Arial" w:hAnsi="Arial" w:cs="Arial"/>
          <w:sz w:val="18"/>
          <w:szCs w:val="18"/>
        </w:rPr>
        <w:t xml:space="preserve"> come tipologia d</w:t>
      </w:r>
      <w:r w:rsidR="009760B6">
        <w:rPr>
          <w:rFonts w:ascii="Arial" w:hAnsi="Arial" w:cs="Arial"/>
          <w:sz w:val="18"/>
          <w:szCs w:val="18"/>
        </w:rPr>
        <w:t>elle</w:t>
      </w:r>
      <w:r w:rsidRPr="007159F3">
        <w:rPr>
          <w:rFonts w:ascii="Arial" w:hAnsi="Arial" w:cs="Arial"/>
          <w:sz w:val="18"/>
          <w:szCs w:val="18"/>
        </w:rPr>
        <w:t xml:space="preserve"> sostanze </w:t>
      </w:r>
      <w:r w:rsidR="009760B6">
        <w:rPr>
          <w:rFonts w:ascii="Arial" w:hAnsi="Arial" w:cs="Arial"/>
          <w:sz w:val="18"/>
          <w:szCs w:val="18"/>
        </w:rPr>
        <w:t>in esso presenti,</w:t>
      </w:r>
    </w:p>
    <w:p w14:paraId="60274EB6" w14:textId="77777777" w:rsidR="004E5A7A" w:rsidRPr="00B41730" w:rsidRDefault="004E5A7A" w:rsidP="00276966">
      <w:pPr>
        <w:numPr>
          <w:ilvl w:val="0"/>
          <w:numId w:val="5"/>
        </w:numPr>
        <w:spacing w:line="360" w:lineRule="auto"/>
        <w:jc w:val="both"/>
        <w:rPr>
          <w:rFonts w:ascii="Arial" w:hAnsi="Arial" w:cs="Arial"/>
          <w:sz w:val="18"/>
          <w:szCs w:val="18"/>
        </w:rPr>
      </w:pPr>
      <w:r w:rsidRPr="00B41730">
        <w:rPr>
          <w:rFonts w:ascii="Arial" w:hAnsi="Arial" w:cs="Arial"/>
          <w:sz w:val="18"/>
          <w:szCs w:val="18"/>
        </w:rPr>
        <w:t>le caratteristiche qualitative dello scarico intese come tipologia di sostanze scaricate</w:t>
      </w:r>
      <w:r w:rsidR="009760B6" w:rsidRPr="00B41730">
        <w:rPr>
          <w:rFonts w:ascii="Arial" w:hAnsi="Arial" w:cs="Arial"/>
          <w:sz w:val="18"/>
          <w:szCs w:val="18"/>
        </w:rPr>
        <w:t>,</w:t>
      </w:r>
    </w:p>
    <w:p w14:paraId="5F038A43" w14:textId="77777777" w:rsidR="004E5A7A" w:rsidRPr="00B41730" w:rsidRDefault="00D373C7" w:rsidP="00276966">
      <w:pPr>
        <w:numPr>
          <w:ilvl w:val="0"/>
          <w:numId w:val="5"/>
        </w:numPr>
        <w:spacing w:line="360" w:lineRule="auto"/>
        <w:jc w:val="both"/>
        <w:rPr>
          <w:rFonts w:ascii="Arial" w:hAnsi="Arial" w:cs="Arial"/>
          <w:sz w:val="18"/>
          <w:szCs w:val="18"/>
        </w:rPr>
      </w:pPr>
      <w:r w:rsidRPr="00B41730">
        <w:rPr>
          <w:rFonts w:ascii="Arial" w:hAnsi="Arial" w:cs="Arial"/>
          <w:sz w:val="18"/>
          <w:szCs w:val="18"/>
        </w:rPr>
        <w:t xml:space="preserve">le caratteristiche tecniche e dimensionali dell’impianto </w:t>
      </w:r>
      <w:r w:rsidR="004E5A7A" w:rsidRPr="00B41730">
        <w:rPr>
          <w:rFonts w:ascii="Arial" w:hAnsi="Arial" w:cs="Arial"/>
          <w:sz w:val="18"/>
          <w:szCs w:val="18"/>
        </w:rPr>
        <w:t>di trattamento delle acque reflue,</w:t>
      </w:r>
    </w:p>
    <w:p w14:paraId="25DC06A1" w14:textId="77777777" w:rsidR="009760B6" w:rsidRPr="0008281C" w:rsidRDefault="0008281C" w:rsidP="00276966">
      <w:pPr>
        <w:numPr>
          <w:ilvl w:val="0"/>
          <w:numId w:val="5"/>
        </w:numPr>
        <w:spacing w:line="360" w:lineRule="auto"/>
        <w:jc w:val="both"/>
        <w:rPr>
          <w:rFonts w:ascii="Arial" w:hAnsi="Arial" w:cs="Arial"/>
          <w:sz w:val="18"/>
          <w:szCs w:val="18"/>
        </w:rPr>
      </w:pPr>
      <w:r>
        <w:rPr>
          <w:rFonts w:ascii="Arial" w:hAnsi="Arial" w:cs="Arial"/>
          <w:sz w:val="18"/>
          <w:szCs w:val="18"/>
        </w:rPr>
        <w:t>la localizzazione dello scarico</w:t>
      </w:r>
      <w:r w:rsidR="00423E79" w:rsidRPr="0008281C">
        <w:rPr>
          <w:rFonts w:ascii="Arial" w:hAnsi="Arial" w:cs="Arial"/>
          <w:sz w:val="18"/>
          <w:szCs w:val="18"/>
        </w:rPr>
        <w:t>.</w:t>
      </w:r>
    </w:p>
    <w:p w14:paraId="04F7239C" w14:textId="77777777" w:rsidR="0008281C" w:rsidRPr="00ED6DAB" w:rsidRDefault="0008281C" w:rsidP="001B5139">
      <w:pPr>
        <w:jc w:val="both"/>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6369C2" w14:paraId="1242EEB9" w14:textId="77777777" w:rsidTr="00235892">
        <w:tc>
          <w:tcPr>
            <w:tcW w:w="2055" w:type="dxa"/>
            <w:tcBorders>
              <w:bottom w:val="single" w:sz="4" w:space="0" w:color="000000"/>
            </w:tcBorders>
            <w:shd w:val="clear" w:color="auto" w:fill="auto"/>
          </w:tcPr>
          <w:p w14:paraId="181DD856" w14:textId="77777777" w:rsidR="006369C2" w:rsidRDefault="006369C2" w:rsidP="00235892">
            <w:pPr>
              <w:pStyle w:val="a0"/>
              <w:snapToGrid w:val="0"/>
              <w:ind w:right="-1"/>
              <w:rPr>
                <w:sz w:val="20"/>
                <w:szCs w:val="20"/>
              </w:rPr>
            </w:pPr>
          </w:p>
        </w:tc>
        <w:tc>
          <w:tcPr>
            <w:tcW w:w="160" w:type="dxa"/>
            <w:shd w:val="clear" w:color="auto" w:fill="auto"/>
          </w:tcPr>
          <w:p w14:paraId="4C012BB7" w14:textId="77777777" w:rsidR="006369C2" w:rsidRDefault="006369C2" w:rsidP="00235892">
            <w:pPr>
              <w:pStyle w:val="a0"/>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63F6E877" w14:textId="77777777" w:rsidR="006369C2" w:rsidRDefault="006369C2" w:rsidP="00235892">
            <w:pPr>
              <w:pStyle w:val="a0"/>
              <w:snapToGrid w:val="0"/>
              <w:ind w:right="-1"/>
              <w:rPr>
                <w:sz w:val="20"/>
                <w:szCs w:val="20"/>
              </w:rPr>
            </w:pPr>
          </w:p>
        </w:tc>
        <w:tc>
          <w:tcPr>
            <w:tcW w:w="1701" w:type="dxa"/>
            <w:shd w:val="clear" w:color="auto" w:fill="auto"/>
          </w:tcPr>
          <w:p w14:paraId="12410708" w14:textId="77777777" w:rsidR="006369C2" w:rsidRDefault="006369C2" w:rsidP="00235892">
            <w:pPr>
              <w:pStyle w:val="a0"/>
              <w:snapToGrid w:val="0"/>
              <w:ind w:right="-1"/>
              <w:rPr>
                <w:sz w:val="20"/>
                <w:szCs w:val="20"/>
              </w:rPr>
            </w:pPr>
          </w:p>
        </w:tc>
        <w:tc>
          <w:tcPr>
            <w:tcW w:w="3925" w:type="dxa"/>
            <w:shd w:val="clear" w:color="auto" w:fill="auto"/>
          </w:tcPr>
          <w:p w14:paraId="63B783AA" w14:textId="77777777" w:rsidR="006369C2" w:rsidRDefault="006369C2" w:rsidP="00235892">
            <w:pPr>
              <w:pStyle w:val="a0"/>
              <w:ind w:right="-1"/>
              <w:rPr>
                <w:i/>
                <w:iCs/>
                <w:sz w:val="20"/>
              </w:rPr>
            </w:pPr>
            <w:r>
              <w:rPr>
                <w:b/>
                <w:sz w:val="20"/>
                <w:szCs w:val="20"/>
              </w:rPr>
              <w:t>FIRMA del titolare dell’attività da cui origina lo scarico</w:t>
            </w:r>
          </w:p>
        </w:tc>
      </w:tr>
      <w:tr w:rsidR="006369C2" w14:paraId="6DB0C9BA" w14:textId="77777777" w:rsidTr="00235892">
        <w:tc>
          <w:tcPr>
            <w:tcW w:w="2055" w:type="dxa"/>
            <w:tcBorders>
              <w:top w:val="single" w:sz="4" w:space="0" w:color="000000"/>
            </w:tcBorders>
            <w:shd w:val="clear" w:color="auto" w:fill="auto"/>
          </w:tcPr>
          <w:p w14:paraId="2CCCDA24" w14:textId="77777777" w:rsidR="006369C2" w:rsidRDefault="006369C2" w:rsidP="00235892">
            <w:pPr>
              <w:pStyle w:val="a0"/>
              <w:ind w:right="-1"/>
              <w:rPr>
                <w:i/>
                <w:iCs/>
                <w:sz w:val="20"/>
              </w:rPr>
            </w:pPr>
            <w:r>
              <w:rPr>
                <w:i/>
                <w:iCs/>
                <w:sz w:val="20"/>
              </w:rPr>
              <w:t>(luogo)</w:t>
            </w:r>
          </w:p>
        </w:tc>
        <w:tc>
          <w:tcPr>
            <w:tcW w:w="160" w:type="dxa"/>
            <w:shd w:val="clear" w:color="auto" w:fill="auto"/>
          </w:tcPr>
          <w:p w14:paraId="49D973FD" w14:textId="77777777" w:rsidR="006369C2" w:rsidRDefault="006369C2" w:rsidP="00235892">
            <w:pPr>
              <w:pStyle w:val="a0"/>
              <w:snapToGrid w:val="0"/>
              <w:ind w:right="-1"/>
              <w:rPr>
                <w:i/>
                <w:iCs/>
                <w:sz w:val="20"/>
              </w:rPr>
            </w:pPr>
          </w:p>
        </w:tc>
        <w:tc>
          <w:tcPr>
            <w:tcW w:w="1220" w:type="dxa"/>
            <w:tcBorders>
              <w:top w:val="single" w:sz="4" w:space="0" w:color="000000"/>
            </w:tcBorders>
            <w:shd w:val="clear" w:color="auto" w:fill="auto"/>
          </w:tcPr>
          <w:p w14:paraId="364393BE" w14:textId="77777777" w:rsidR="006369C2" w:rsidRDefault="006369C2" w:rsidP="00235892">
            <w:pPr>
              <w:pStyle w:val="a0"/>
              <w:ind w:right="-1"/>
            </w:pPr>
            <w:r>
              <w:rPr>
                <w:i/>
                <w:iCs/>
                <w:sz w:val="20"/>
              </w:rPr>
              <w:t>(data)</w:t>
            </w:r>
          </w:p>
        </w:tc>
        <w:tc>
          <w:tcPr>
            <w:tcW w:w="2200" w:type="dxa"/>
            <w:gridSpan w:val="2"/>
            <w:shd w:val="clear" w:color="auto" w:fill="auto"/>
          </w:tcPr>
          <w:p w14:paraId="5987A9E7" w14:textId="77777777" w:rsidR="006369C2" w:rsidRDefault="006369C2" w:rsidP="00235892">
            <w:pPr>
              <w:pStyle w:val="a0"/>
              <w:snapToGrid w:val="0"/>
              <w:ind w:right="-1"/>
            </w:pPr>
          </w:p>
        </w:tc>
        <w:tc>
          <w:tcPr>
            <w:tcW w:w="3925" w:type="dxa"/>
            <w:tcBorders>
              <w:bottom w:val="single" w:sz="4" w:space="0" w:color="000000"/>
            </w:tcBorders>
            <w:shd w:val="clear" w:color="auto" w:fill="auto"/>
          </w:tcPr>
          <w:p w14:paraId="448DE081" w14:textId="77777777" w:rsidR="006369C2" w:rsidRDefault="006369C2" w:rsidP="00235892">
            <w:pPr>
              <w:pStyle w:val="a0"/>
              <w:snapToGrid w:val="0"/>
              <w:ind w:right="-1"/>
              <w:rPr>
                <w:sz w:val="30"/>
                <w:szCs w:val="30"/>
              </w:rPr>
            </w:pPr>
          </w:p>
          <w:p w14:paraId="11EA89AF" w14:textId="77777777" w:rsidR="00335AFA" w:rsidRPr="00335AFA" w:rsidRDefault="00335AFA" w:rsidP="00335AFA">
            <w:pPr>
              <w:pStyle w:val="Corpodeltesto"/>
            </w:pPr>
          </w:p>
        </w:tc>
      </w:tr>
    </w:tbl>
    <w:p w14:paraId="3237C587" w14:textId="77777777" w:rsidR="006369C2" w:rsidRDefault="006369C2" w:rsidP="006369C2">
      <w:pPr>
        <w:tabs>
          <w:tab w:val="left" w:pos="6135"/>
        </w:tabs>
        <w:rPr>
          <w:sz w:val="12"/>
          <w:szCs w:val="12"/>
        </w:rPr>
      </w:pPr>
    </w:p>
    <w:p w14:paraId="20A1A7AF" w14:textId="77777777" w:rsidR="00B41730" w:rsidRDefault="00B41730" w:rsidP="006369C2">
      <w:pPr>
        <w:tabs>
          <w:tab w:val="left" w:pos="6135"/>
        </w:tabs>
        <w:rPr>
          <w:sz w:val="12"/>
          <w:szCs w:val="12"/>
        </w:rPr>
      </w:pPr>
    </w:p>
    <w:p w14:paraId="37F57E70" w14:textId="77777777" w:rsidR="005C0A12" w:rsidRDefault="005C0A12" w:rsidP="005C0A12">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5C0A12" w14:paraId="074FDBE8" w14:textId="77777777" w:rsidTr="005C0A12">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0051D2" w14:textId="77777777" w:rsidR="005C0A12" w:rsidRDefault="005C0A12">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1DB3F500" w14:textId="77777777" w:rsidR="005C0A12" w:rsidRDefault="005C0A12" w:rsidP="005C0A12">
      <w:pPr>
        <w:widowControl w:val="0"/>
        <w:jc w:val="both"/>
        <w:rPr>
          <w:rStyle w:val="Numeropagina"/>
          <w:rFonts w:ascii="Palatino Linotype" w:eastAsia="Palatino Linotype" w:hAnsi="Palatino Linotype" w:cs="Palatino Linotype"/>
          <w:b/>
          <w:bCs/>
          <w:color w:val="000000"/>
          <w:u w:color="000000"/>
        </w:rPr>
      </w:pPr>
    </w:p>
    <w:p w14:paraId="06D0E25C" w14:textId="77777777" w:rsidR="008E66D3" w:rsidRPr="004B64F0" w:rsidRDefault="008E66D3" w:rsidP="008E66D3">
      <w:pPr>
        <w:pStyle w:val="Default"/>
        <w:jc w:val="both"/>
        <w:rPr>
          <w:rFonts w:ascii="Times New Roman" w:hAnsi="Times New Roman" w:cs="Times New Roman"/>
          <w:sz w:val="20"/>
          <w:szCs w:val="20"/>
        </w:rPr>
      </w:pPr>
      <w:bookmarkStart w:id="0" w:name="_GoBack"/>
      <w:bookmarkEnd w:id="0"/>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1688903B" w14:textId="77777777" w:rsidR="008E66D3" w:rsidRDefault="008E66D3" w:rsidP="008E66D3">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8E66D3" w14:paraId="34681571" w14:textId="77777777" w:rsidTr="002659DA">
        <w:tc>
          <w:tcPr>
            <w:tcW w:w="3963" w:type="dxa"/>
            <w:tcBorders>
              <w:top w:val="nil"/>
              <w:left w:val="nil"/>
              <w:bottom w:val="nil"/>
              <w:right w:val="nil"/>
            </w:tcBorders>
          </w:tcPr>
          <w:p w14:paraId="1011F2BD" w14:textId="77777777" w:rsidR="008E66D3" w:rsidRDefault="008E66D3" w:rsidP="002659DA">
            <w:pPr>
              <w:pStyle w:val="Default"/>
              <w:jc w:val="center"/>
              <w:rPr>
                <w:sz w:val="22"/>
                <w:szCs w:val="22"/>
              </w:rPr>
            </w:pPr>
            <w:r>
              <w:rPr>
                <w:rFonts w:eastAsia="Calibri"/>
                <w:sz w:val="22"/>
                <w:szCs w:val="22"/>
                <w:lang w:eastAsia="en-US"/>
              </w:rPr>
              <w:t>Luogo e data</w:t>
            </w:r>
          </w:p>
          <w:p w14:paraId="1B9A0531" w14:textId="77777777" w:rsidR="008E66D3" w:rsidRDefault="008E66D3" w:rsidP="002659DA">
            <w:pPr>
              <w:pStyle w:val="Default"/>
              <w:jc w:val="center"/>
              <w:rPr>
                <w:sz w:val="22"/>
                <w:szCs w:val="22"/>
              </w:rPr>
            </w:pPr>
          </w:p>
          <w:p w14:paraId="7EC5FC0B" w14:textId="77777777" w:rsidR="008E66D3" w:rsidRDefault="008E66D3" w:rsidP="002659DA">
            <w:pPr>
              <w:pStyle w:val="Default"/>
              <w:jc w:val="center"/>
              <w:rPr>
                <w:sz w:val="22"/>
                <w:szCs w:val="22"/>
              </w:rPr>
            </w:pPr>
            <w:r>
              <w:rPr>
                <w:rFonts w:eastAsia="Calibri"/>
                <w:sz w:val="22"/>
                <w:szCs w:val="22"/>
                <w:lang w:eastAsia="en-US"/>
              </w:rPr>
              <w:t>___________________________</w:t>
            </w:r>
          </w:p>
          <w:p w14:paraId="0C632AA2" w14:textId="77777777" w:rsidR="008E66D3" w:rsidRDefault="008E66D3" w:rsidP="002659DA">
            <w:pPr>
              <w:pStyle w:val="Default"/>
              <w:jc w:val="center"/>
              <w:rPr>
                <w:sz w:val="22"/>
                <w:szCs w:val="22"/>
              </w:rPr>
            </w:pPr>
          </w:p>
        </w:tc>
        <w:tc>
          <w:tcPr>
            <w:tcW w:w="1419" w:type="dxa"/>
            <w:tcBorders>
              <w:top w:val="nil"/>
              <w:left w:val="nil"/>
              <w:bottom w:val="nil"/>
              <w:right w:val="nil"/>
            </w:tcBorders>
          </w:tcPr>
          <w:p w14:paraId="53674D69" w14:textId="77777777" w:rsidR="008E66D3" w:rsidRDefault="008E66D3" w:rsidP="002659DA">
            <w:pPr>
              <w:pStyle w:val="Default"/>
              <w:jc w:val="center"/>
              <w:rPr>
                <w:sz w:val="22"/>
                <w:szCs w:val="22"/>
              </w:rPr>
            </w:pPr>
          </w:p>
        </w:tc>
        <w:tc>
          <w:tcPr>
            <w:tcW w:w="4246" w:type="dxa"/>
            <w:tcBorders>
              <w:top w:val="nil"/>
              <w:left w:val="nil"/>
              <w:bottom w:val="nil"/>
              <w:right w:val="nil"/>
            </w:tcBorders>
          </w:tcPr>
          <w:p w14:paraId="3D1196B4" w14:textId="77777777" w:rsidR="008E66D3" w:rsidRDefault="008E66D3" w:rsidP="002659DA">
            <w:pPr>
              <w:pStyle w:val="Default"/>
              <w:jc w:val="center"/>
              <w:rPr>
                <w:sz w:val="22"/>
                <w:szCs w:val="22"/>
              </w:rPr>
            </w:pPr>
            <w:r>
              <w:rPr>
                <w:rFonts w:eastAsia="Calibri"/>
                <w:sz w:val="22"/>
                <w:szCs w:val="22"/>
                <w:lang w:eastAsia="en-US"/>
              </w:rPr>
              <w:t>Il/La dichiarante</w:t>
            </w:r>
          </w:p>
          <w:p w14:paraId="66CF3DE5" w14:textId="77777777" w:rsidR="008E66D3" w:rsidRDefault="008E66D3" w:rsidP="002659DA">
            <w:pPr>
              <w:pStyle w:val="Default"/>
              <w:jc w:val="center"/>
              <w:rPr>
                <w:sz w:val="22"/>
                <w:szCs w:val="22"/>
              </w:rPr>
            </w:pPr>
          </w:p>
          <w:p w14:paraId="37867779" w14:textId="77777777" w:rsidR="008E66D3" w:rsidRDefault="008E66D3" w:rsidP="002659DA">
            <w:pPr>
              <w:pStyle w:val="Default"/>
              <w:jc w:val="center"/>
              <w:rPr>
                <w:sz w:val="22"/>
                <w:szCs w:val="22"/>
              </w:rPr>
            </w:pPr>
            <w:r>
              <w:rPr>
                <w:rFonts w:eastAsia="Calibri"/>
                <w:sz w:val="22"/>
                <w:szCs w:val="22"/>
                <w:lang w:eastAsia="en-US"/>
              </w:rPr>
              <w:t>___________________________</w:t>
            </w:r>
          </w:p>
          <w:p w14:paraId="3CA22B68" w14:textId="77777777" w:rsidR="008E66D3" w:rsidRDefault="008E66D3" w:rsidP="002659DA">
            <w:pPr>
              <w:pStyle w:val="Default"/>
              <w:jc w:val="center"/>
              <w:rPr>
                <w:sz w:val="22"/>
                <w:szCs w:val="22"/>
              </w:rPr>
            </w:pPr>
          </w:p>
        </w:tc>
      </w:tr>
    </w:tbl>
    <w:p w14:paraId="123554A3" w14:textId="22835B46" w:rsidR="008E66D3" w:rsidRDefault="008E66D3" w:rsidP="006369C2">
      <w:pPr>
        <w:pStyle w:val="Default"/>
        <w:rPr>
          <w:rFonts w:ascii="Arial" w:hAnsi="Arial" w:cs="Arial"/>
          <w:b/>
          <w:bCs/>
          <w:color w:val="auto"/>
          <w:sz w:val="18"/>
          <w:szCs w:val="18"/>
        </w:rPr>
      </w:pPr>
    </w:p>
    <w:p w14:paraId="245143F4" w14:textId="77777777" w:rsidR="008E66D3" w:rsidRDefault="008E66D3" w:rsidP="006369C2">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8"/>
      </w:tblGrid>
      <w:tr w:rsidR="008E66D3" w14:paraId="6B1C941D" w14:textId="77777777" w:rsidTr="002659DA">
        <w:tc>
          <w:tcPr>
            <w:tcW w:w="9778" w:type="dxa"/>
          </w:tcPr>
          <w:p w14:paraId="2F4B241B" w14:textId="77777777" w:rsidR="008E66D3" w:rsidRPr="001077E8" w:rsidRDefault="008E66D3" w:rsidP="002659DA">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70B4FD2B" w14:textId="77777777" w:rsidR="008E66D3" w:rsidRPr="001077E8" w:rsidRDefault="008E66D3" w:rsidP="002659D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8E66D3" w14:paraId="724C2916" w14:textId="77777777" w:rsidTr="002659DA">
              <w:tc>
                <w:tcPr>
                  <w:tcW w:w="9628" w:type="dxa"/>
                </w:tcPr>
                <w:p w14:paraId="6A6140E5" w14:textId="77777777" w:rsidR="008E66D3" w:rsidRDefault="008E66D3" w:rsidP="002659DA">
                  <w:pPr>
                    <w:jc w:val="both"/>
                    <w:rPr>
                      <w:sz w:val="18"/>
                      <w:szCs w:val="18"/>
                    </w:rPr>
                  </w:pPr>
                  <w:r>
                    <w:rPr>
                      <w:rFonts w:eastAsia="Calibri"/>
                      <w:sz w:val="18"/>
                      <w:szCs w:val="18"/>
                      <w:lang w:eastAsia="en-US"/>
                    </w:rPr>
                    <w:t xml:space="preserve">Gentile utente, </w:t>
                  </w:r>
                </w:p>
                <w:p w14:paraId="30038F26" w14:textId="77777777" w:rsidR="008E66D3" w:rsidRDefault="008E66D3"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4"/>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1397653F" w14:textId="77777777" w:rsidR="008E66D3" w:rsidRDefault="008E66D3" w:rsidP="002659DA">
                  <w:pPr>
                    <w:jc w:val="both"/>
                    <w:rPr>
                      <w:b/>
                      <w:bCs/>
                      <w:sz w:val="18"/>
                      <w:szCs w:val="18"/>
                    </w:rPr>
                  </w:pPr>
                </w:p>
                <w:p w14:paraId="3213DD75" w14:textId="77777777" w:rsidR="008E66D3" w:rsidRDefault="008E66D3" w:rsidP="002659DA">
                  <w:pPr>
                    <w:jc w:val="both"/>
                    <w:rPr>
                      <w:sz w:val="18"/>
                      <w:szCs w:val="18"/>
                    </w:rPr>
                  </w:pPr>
                  <w:r>
                    <w:rPr>
                      <w:rFonts w:eastAsia="Calibri"/>
                      <w:b/>
                      <w:bCs/>
                      <w:sz w:val="18"/>
                      <w:szCs w:val="18"/>
                      <w:lang w:eastAsia="en-US"/>
                    </w:rPr>
                    <w:t xml:space="preserve">1. Titolare del trattamento </w:t>
                  </w:r>
                </w:p>
                <w:p w14:paraId="3F23947D" w14:textId="77777777" w:rsidR="008E66D3" w:rsidRDefault="008E66D3"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53046816" w14:textId="77777777" w:rsidR="008E66D3" w:rsidRDefault="008E66D3" w:rsidP="002659DA">
                  <w:pPr>
                    <w:jc w:val="both"/>
                    <w:rPr>
                      <w:b/>
                      <w:bCs/>
                      <w:sz w:val="18"/>
                      <w:szCs w:val="18"/>
                    </w:rPr>
                  </w:pPr>
                </w:p>
                <w:p w14:paraId="6B19E450" w14:textId="77777777" w:rsidR="008E66D3" w:rsidRDefault="008E66D3" w:rsidP="002659DA">
                  <w:pPr>
                    <w:jc w:val="both"/>
                    <w:rPr>
                      <w:sz w:val="18"/>
                      <w:szCs w:val="18"/>
                    </w:rPr>
                  </w:pPr>
                  <w:r>
                    <w:rPr>
                      <w:rFonts w:eastAsia="Calibri"/>
                      <w:b/>
                      <w:bCs/>
                      <w:sz w:val="18"/>
                      <w:szCs w:val="18"/>
                      <w:lang w:eastAsia="en-US"/>
                    </w:rPr>
                    <w:t xml:space="preserve">2. Responsabile della protezione dei dati - RDP (o DPO) </w:t>
                  </w:r>
                </w:p>
                <w:p w14:paraId="5B58C679" w14:textId="77777777" w:rsidR="008E66D3" w:rsidRDefault="008E66D3"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77C30212" w14:textId="77777777" w:rsidR="008E66D3" w:rsidRDefault="008E66D3" w:rsidP="002659DA">
                  <w:pPr>
                    <w:jc w:val="both"/>
                    <w:rPr>
                      <w:b/>
                      <w:bCs/>
                      <w:sz w:val="18"/>
                      <w:szCs w:val="18"/>
                    </w:rPr>
                  </w:pPr>
                </w:p>
                <w:p w14:paraId="0F335EE2" w14:textId="77777777" w:rsidR="008E66D3" w:rsidRDefault="008E66D3" w:rsidP="002659DA">
                  <w:pPr>
                    <w:jc w:val="both"/>
                    <w:rPr>
                      <w:sz w:val="18"/>
                      <w:szCs w:val="18"/>
                    </w:rPr>
                  </w:pPr>
                  <w:r>
                    <w:rPr>
                      <w:rFonts w:eastAsia="Calibri"/>
                      <w:b/>
                      <w:bCs/>
                      <w:sz w:val="18"/>
                      <w:szCs w:val="18"/>
                      <w:lang w:eastAsia="en-US"/>
                    </w:rPr>
                    <w:t xml:space="preserve">3. Oggetto del trattamento </w:t>
                  </w:r>
                </w:p>
                <w:p w14:paraId="40CBBEC5" w14:textId="77777777" w:rsidR="008E66D3" w:rsidRDefault="008E66D3"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63626E05" w14:textId="77777777" w:rsidR="008E66D3" w:rsidRDefault="008E66D3" w:rsidP="002659DA">
                  <w:pPr>
                    <w:jc w:val="both"/>
                    <w:rPr>
                      <w:b/>
                      <w:bCs/>
                      <w:sz w:val="18"/>
                      <w:szCs w:val="18"/>
                    </w:rPr>
                  </w:pPr>
                </w:p>
                <w:p w14:paraId="5223A994" w14:textId="77777777" w:rsidR="008E66D3" w:rsidRDefault="008E66D3" w:rsidP="002659DA">
                  <w:pPr>
                    <w:jc w:val="both"/>
                    <w:rPr>
                      <w:sz w:val="18"/>
                      <w:szCs w:val="18"/>
                    </w:rPr>
                  </w:pPr>
                  <w:r>
                    <w:rPr>
                      <w:rFonts w:eastAsia="Calibri"/>
                      <w:b/>
                      <w:bCs/>
                      <w:sz w:val="18"/>
                      <w:szCs w:val="18"/>
                      <w:lang w:eastAsia="en-US"/>
                    </w:rPr>
                    <w:t xml:space="preserve">4. Finalità e base giuridica del trattamento </w:t>
                  </w:r>
                </w:p>
                <w:p w14:paraId="3D2D84F5" w14:textId="77777777" w:rsidR="008E66D3" w:rsidRDefault="008E66D3"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16527DF4" w14:textId="77777777" w:rsidR="008E66D3" w:rsidRDefault="008E66D3"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75B6B009" w14:textId="77777777" w:rsidR="008E66D3" w:rsidRDefault="008E66D3" w:rsidP="00276966">
                  <w:pPr>
                    <w:pStyle w:val="Paragrafoelenco"/>
                    <w:numPr>
                      <w:ilvl w:val="0"/>
                      <w:numId w:val="7"/>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7C8C4486" w14:textId="77777777" w:rsidR="008E66D3" w:rsidRDefault="008E66D3"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2C2DC13E" w14:textId="77777777" w:rsidR="008E66D3" w:rsidRDefault="008E66D3" w:rsidP="00276966">
                  <w:pPr>
                    <w:pStyle w:val="Paragrafoelenco"/>
                    <w:numPr>
                      <w:ilvl w:val="0"/>
                      <w:numId w:val="8"/>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725B2509" w14:textId="77777777" w:rsidR="008E66D3" w:rsidRDefault="008E66D3" w:rsidP="002659DA">
                  <w:pPr>
                    <w:pStyle w:val="Paragrafoelenco"/>
                    <w:spacing w:after="24"/>
                    <w:ind w:left="737" w:right="113"/>
                    <w:jc w:val="both"/>
                    <w:rPr>
                      <w:rFonts w:eastAsia="Calibri"/>
                      <w:sz w:val="18"/>
                      <w:szCs w:val="18"/>
                    </w:rPr>
                  </w:pPr>
                </w:p>
                <w:p w14:paraId="2DA8CF58" w14:textId="77777777" w:rsidR="008E66D3" w:rsidRDefault="008E66D3"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40272D39" w14:textId="77777777" w:rsidR="008E66D3" w:rsidRDefault="008E66D3"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39FEBDC6" w14:textId="77777777" w:rsidR="008E66D3" w:rsidRDefault="008E66D3"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7CC31524" w14:textId="77777777" w:rsidR="008E66D3" w:rsidRDefault="008E66D3" w:rsidP="002659DA">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630EF977" w14:textId="77777777" w:rsidR="008E66D3" w:rsidRDefault="008E66D3"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50853FF1" w14:textId="77777777" w:rsidR="008E66D3" w:rsidRDefault="008E66D3"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22F2E81B" w14:textId="77777777" w:rsidR="008E66D3" w:rsidRDefault="008E66D3" w:rsidP="00276966">
                  <w:pPr>
                    <w:pStyle w:val="Paragrafoelenco"/>
                    <w:numPr>
                      <w:ilvl w:val="0"/>
                      <w:numId w:val="9"/>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5BBF0855" w14:textId="77777777" w:rsidR="008E66D3" w:rsidRDefault="008E66D3" w:rsidP="00276966">
                  <w:pPr>
                    <w:pStyle w:val="Paragrafoelenco"/>
                    <w:numPr>
                      <w:ilvl w:val="0"/>
                      <w:numId w:val="9"/>
                    </w:numPr>
                    <w:contextualSpacing/>
                    <w:jc w:val="both"/>
                    <w:rPr>
                      <w:rFonts w:ascii="Calibri" w:eastAsia="Calibri" w:hAnsi="Calibri"/>
                      <w:sz w:val="18"/>
                      <w:szCs w:val="18"/>
                    </w:rPr>
                  </w:pPr>
                  <w:r>
                    <w:rPr>
                      <w:rFonts w:eastAsia="Calibri"/>
                      <w:color w:val="000000"/>
                      <w:sz w:val="18"/>
                      <w:szCs w:val="18"/>
                    </w:rPr>
                    <w:lastRenderedPageBreak/>
                    <w:t xml:space="preserve">Sistemi di protezione (antivirus, firewall, antintrusione, altro). </w:t>
                  </w:r>
                </w:p>
                <w:p w14:paraId="4AAF8B61" w14:textId="77777777" w:rsidR="008E66D3" w:rsidRDefault="008E66D3" w:rsidP="002659DA">
                  <w:pPr>
                    <w:jc w:val="both"/>
                    <w:rPr>
                      <w:rFonts w:eastAsia="Calibri"/>
                      <w:lang w:eastAsia="en-US"/>
                    </w:rPr>
                  </w:pPr>
                </w:p>
                <w:p w14:paraId="4B82F4A9" w14:textId="77777777" w:rsidR="008E66D3" w:rsidRDefault="008E66D3"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79F0CADD" w14:textId="77777777" w:rsidR="008E66D3" w:rsidRDefault="008E66D3"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25A36777" w14:textId="77777777" w:rsidR="008E66D3" w:rsidRDefault="008E66D3" w:rsidP="002659DA">
                  <w:pPr>
                    <w:jc w:val="both"/>
                    <w:rPr>
                      <w:rFonts w:eastAsia="Calibri"/>
                      <w:b/>
                      <w:bCs/>
                      <w:sz w:val="18"/>
                      <w:szCs w:val="18"/>
                      <w:lang w:eastAsia="en-US"/>
                    </w:rPr>
                  </w:pPr>
                </w:p>
                <w:p w14:paraId="08C4F85B" w14:textId="77777777" w:rsidR="008E66D3" w:rsidRDefault="008E66D3"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07787069" w14:textId="77777777" w:rsidR="008E66D3" w:rsidRDefault="008E66D3" w:rsidP="002659DA">
                  <w:pPr>
                    <w:jc w:val="both"/>
                    <w:rPr>
                      <w:rFonts w:ascii="Calibri" w:eastAsia="Calibri" w:hAnsi="Calibri"/>
                      <w:sz w:val="22"/>
                      <w:szCs w:val="22"/>
                      <w:lang w:eastAsia="en-US"/>
                    </w:rPr>
                  </w:pPr>
                  <w:r>
                    <w:rPr>
                      <w:rFonts w:eastAsia="Calibri"/>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327D2C36" w14:textId="77777777" w:rsidR="008E66D3" w:rsidRDefault="008E66D3" w:rsidP="002659DA">
                  <w:pPr>
                    <w:jc w:val="both"/>
                    <w:rPr>
                      <w:rFonts w:eastAsia="Calibri"/>
                      <w:b/>
                      <w:bCs/>
                      <w:sz w:val="18"/>
                      <w:szCs w:val="18"/>
                      <w:lang w:eastAsia="en-US"/>
                    </w:rPr>
                  </w:pPr>
                </w:p>
                <w:p w14:paraId="0715D2B6" w14:textId="77777777" w:rsidR="008E66D3" w:rsidRDefault="008E66D3" w:rsidP="002659DA">
                  <w:pPr>
                    <w:jc w:val="both"/>
                    <w:rPr>
                      <w:sz w:val="18"/>
                      <w:szCs w:val="18"/>
                    </w:rPr>
                  </w:pPr>
                  <w:r>
                    <w:rPr>
                      <w:rFonts w:eastAsia="Calibri"/>
                      <w:b/>
                      <w:bCs/>
                      <w:sz w:val="18"/>
                      <w:szCs w:val="18"/>
                      <w:lang w:eastAsia="en-US"/>
                    </w:rPr>
                    <w:t xml:space="preserve">8. Comunicazione dei dati (destinatari) </w:t>
                  </w:r>
                </w:p>
                <w:p w14:paraId="6B414158" w14:textId="77777777" w:rsidR="008E66D3" w:rsidRDefault="008E66D3"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4174B3C5" w14:textId="77777777" w:rsidR="008E66D3" w:rsidRDefault="008E66D3" w:rsidP="002659DA">
                  <w:pPr>
                    <w:jc w:val="both"/>
                    <w:rPr>
                      <w:rFonts w:eastAsia="Calibri"/>
                      <w:b/>
                      <w:bCs/>
                      <w:sz w:val="18"/>
                      <w:szCs w:val="18"/>
                      <w:lang w:eastAsia="en-US"/>
                    </w:rPr>
                  </w:pPr>
                </w:p>
                <w:p w14:paraId="35216E80" w14:textId="77777777" w:rsidR="008E66D3" w:rsidRDefault="008E66D3" w:rsidP="002659DA">
                  <w:pPr>
                    <w:jc w:val="both"/>
                    <w:rPr>
                      <w:sz w:val="18"/>
                      <w:szCs w:val="18"/>
                    </w:rPr>
                  </w:pPr>
                  <w:r>
                    <w:rPr>
                      <w:rFonts w:eastAsia="Calibri"/>
                      <w:b/>
                      <w:bCs/>
                      <w:sz w:val="18"/>
                      <w:szCs w:val="18"/>
                      <w:lang w:eastAsia="en-US"/>
                    </w:rPr>
                    <w:t xml:space="preserve">9. Periodo di Conservazione o criteri per determinare tale periodo </w:t>
                  </w:r>
                </w:p>
                <w:p w14:paraId="5E98E77C" w14:textId="77777777" w:rsidR="008E66D3" w:rsidRDefault="008E66D3"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2AF568B9" w14:textId="77777777" w:rsidR="008E66D3" w:rsidRDefault="008E66D3"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23BF5188" w14:textId="77777777" w:rsidR="008E66D3" w:rsidRDefault="008E66D3" w:rsidP="002659DA">
                  <w:pPr>
                    <w:jc w:val="both"/>
                  </w:pPr>
                </w:p>
                <w:p w14:paraId="7DA79D74" w14:textId="77777777" w:rsidR="008E66D3" w:rsidRDefault="008E66D3" w:rsidP="002659DA">
                  <w:pPr>
                    <w:jc w:val="both"/>
                    <w:rPr>
                      <w:sz w:val="18"/>
                      <w:szCs w:val="18"/>
                    </w:rPr>
                  </w:pPr>
                  <w:r>
                    <w:rPr>
                      <w:rFonts w:eastAsia="Calibri"/>
                      <w:b/>
                      <w:bCs/>
                      <w:sz w:val="18"/>
                      <w:szCs w:val="18"/>
                      <w:lang w:eastAsia="en-US"/>
                    </w:rPr>
                    <w:t xml:space="preserve">10. Diritti dell’interessato </w:t>
                  </w:r>
                </w:p>
                <w:p w14:paraId="22505D2F" w14:textId="77777777" w:rsidR="008E66D3" w:rsidRDefault="008E66D3" w:rsidP="002659DA">
                  <w:pPr>
                    <w:jc w:val="both"/>
                    <w:rPr>
                      <w:sz w:val="18"/>
                      <w:szCs w:val="18"/>
                    </w:rPr>
                  </w:pPr>
                  <w:r>
                    <w:rPr>
                      <w:rFonts w:eastAsia="Calibri"/>
                      <w:i/>
                      <w:iCs/>
                      <w:sz w:val="18"/>
                      <w:szCs w:val="18"/>
                      <w:lang w:eastAsia="en-US"/>
                    </w:rPr>
                    <w:t xml:space="preserve">Diritti dell’interessato – artt. 15 e ss </w:t>
                  </w:r>
                </w:p>
                <w:p w14:paraId="0013993D" w14:textId="77777777" w:rsidR="008E66D3" w:rsidRDefault="008E66D3"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0AEA5F61" w14:textId="77777777" w:rsidR="008E66D3" w:rsidRDefault="008E66D3" w:rsidP="00276966">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Accesso (art. 15 del Regolamento) </w:t>
                  </w:r>
                </w:p>
                <w:p w14:paraId="5C59B1C7" w14:textId="77777777" w:rsidR="008E66D3" w:rsidRDefault="008E66D3" w:rsidP="00276966">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Rettifica (art. 16 del Regolamento) </w:t>
                  </w:r>
                </w:p>
                <w:p w14:paraId="780606DC" w14:textId="77777777" w:rsidR="008E66D3" w:rsidRDefault="008E66D3" w:rsidP="00276966">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1A421F4F" w14:textId="77777777" w:rsidR="008E66D3" w:rsidRDefault="008E66D3" w:rsidP="00276966">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75B7D710" w14:textId="77777777" w:rsidR="008E66D3" w:rsidRDefault="008E66D3" w:rsidP="00276966">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28C277F3" w14:textId="77777777" w:rsidR="008E66D3" w:rsidRDefault="008E66D3" w:rsidP="00276966">
                  <w:pPr>
                    <w:pStyle w:val="Paragrafoelenco"/>
                    <w:numPr>
                      <w:ilvl w:val="0"/>
                      <w:numId w:val="10"/>
                    </w:numPr>
                    <w:contextualSpacing/>
                    <w:jc w:val="both"/>
                    <w:rPr>
                      <w:color w:val="000000"/>
                      <w:sz w:val="18"/>
                      <w:szCs w:val="18"/>
                    </w:rPr>
                  </w:pPr>
                  <w:r>
                    <w:rPr>
                      <w:rFonts w:eastAsia="Calibri"/>
                      <w:color w:val="000000"/>
                      <w:sz w:val="18"/>
                      <w:szCs w:val="18"/>
                    </w:rPr>
                    <w:t xml:space="preserve">Opposizione al trattamento, (art. 21 del Regolamento) </w:t>
                  </w:r>
                </w:p>
                <w:p w14:paraId="478077EC" w14:textId="77777777" w:rsidR="008E66D3" w:rsidRDefault="008E66D3"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26857FFD" w14:textId="77777777" w:rsidR="008E66D3" w:rsidRDefault="008E66D3" w:rsidP="002659DA">
                  <w:pPr>
                    <w:jc w:val="both"/>
                    <w:rPr>
                      <w:i/>
                      <w:iCs/>
                      <w:sz w:val="18"/>
                      <w:szCs w:val="18"/>
                    </w:rPr>
                  </w:pPr>
                </w:p>
                <w:p w14:paraId="6A8BCBEC" w14:textId="77777777" w:rsidR="008E66D3" w:rsidRDefault="008E66D3" w:rsidP="002659DA">
                  <w:pPr>
                    <w:jc w:val="both"/>
                    <w:rPr>
                      <w:sz w:val="18"/>
                      <w:szCs w:val="18"/>
                    </w:rPr>
                  </w:pPr>
                  <w:r>
                    <w:rPr>
                      <w:rFonts w:eastAsia="Calibri"/>
                      <w:i/>
                      <w:iCs/>
                      <w:sz w:val="18"/>
                      <w:szCs w:val="18"/>
                      <w:lang w:eastAsia="en-US"/>
                    </w:rPr>
                    <w:t xml:space="preserve">Diritto di proporre reclamo all’autorità di controllo – artt.77, 79 </w:t>
                  </w:r>
                </w:p>
                <w:p w14:paraId="101B13B9" w14:textId="77777777" w:rsidR="008E66D3" w:rsidRDefault="008E66D3"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4AB694C2" w14:textId="77777777" w:rsidR="008E66D3" w:rsidRDefault="008E66D3" w:rsidP="002659DA">
                  <w:pPr>
                    <w:jc w:val="both"/>
                    <w:rPr>
                      <w:b/>
                      <w:bCs/>
                      <w:sz w:val="18"/>
                      <w:szCs w:val="18"/>
                    </w:rPr>
                  </w:pPr>
                </w:p>
                <w:p w14:paraId="5975C37F" w14:textId="77777777" w:rsidR="008E66D3" w:rsidRDefault="008E66D3" w:rsidP="002659DA">
                  <w:pPr>
                    <w:ind w:left="5812" w:hanging="142"/>
                    <w:jc w:val="center"/>
                    <w:rPr>
                      <w:sz w:val="18"/>
                      <w:szCs w:val="18"/>
                    </w:rPr>
                  </w:pPr>
                  <w:r>
                    <w:rPr>
                      <w:rFonts w:eastAsia="Calibri"/>
                      <w:b/>
                      <w:bCs/>
                      <w:sz w:val="18"/>
                      <w:szCs w:val="18"/>
                      <w:lang w:eastAsia="en-US"/>
                    </w:rPr>
                    <w:t>IL TITOLARE</w:t>
                  </w:r>
                </w:p>
                <w:p w14:paraId="5E40AD7B" w14:textId="17ABEC72" w:rsidR="008E66D3" w:rsidRDefault="008E66D3" w:rsidP="008E66D3">
                  <w:pPr>
                    <w:pStyle w:val="Default"/>
                    <w:ind w:left="5812" w:hanging="142"/>
                    <w:jc w:val="center"/>
                  </w:pPr>
                  <w:r>
                    <w:rPr>
                      <w:rFonts w:ascii="Times New Roman" w:eastAsia="Calibri" w:hAnsi="Times New Roman" w:cs="Times New Roman"/>
                      <w:sz w:val="18"/>
                      <w:szCs w:val="18"/>
                      <w:lang w:eastAsia="en-US"/>
                    </w:rPr>
                    <w:t>La Giunta della Regione Abruzzo</w:t>
                  </w:r>
                </w:p>
              </w:tc>
            </w:tr>
          </w:tbl>
          <w:p w14:paraId="6ED13649" w14:textId="77777777" w:rsidR="008E66D3" w:rsidRDefault="008E66D3" w:rsidP="002659DA">
            <w:pPr>
              <w:pStyle w:val="Default"/>
              <w:rPr>
                <w:rFonts w:ascii="Arial" w:hAnsi="Arial" w:cs="Arial"/>
                <w:b/>
                <w:bCs/>
                <w:color w:val="auto"/>
                <w:sz w:val="18"/>
                <w:szCs w:val="18"/>
              </w:rPr>
            </w:pPr>
          </w:p>
        </w:tc>
      </w:tr>
    </w:tbl>
    <w:p w14:paraId="0E444B84" w14:textId="77777777" w:rsidR="008E66D3" w:rsidRDefault="008E66D3" w:rsidP="006369C2">
      <w:pPr>
        <w:pStyle w:val="Default"/>
        <w:rPr>
          <w:rFonts w:ascii="Arial" w:hAnsi="Arial" w:cs="Arial"/>
          <w:b/>
          <w:bCs/>
          <w:color w:val="auto"/>
          <w:sz w:val="18"/>
          <w:szCs w:val="18"/>
        </w:rPr>
      </w:pPr>
    </w:p>
    <w:p w14:paraId="21A74257" w14:textId="77777777" w:rsidR="001C20DF" w:rsidRDefault="001C20DF" w:rsidP="006369C2">
      <w:pPr>
        <w:pStyle w:val="Default"/>
        <w:rPr>
          <w:rFonts w:ascii="Arial" w:hAnsi="Arial" w:cs="Arial"/>
          <w:b/>
          <w:bCs/>
          <w:color w:val="auto"/>
          <w:sz w:val="18"/>
          <w:szCs w:val="18"/>
        </w:rPr>
      </w:pPr>
    </w:p>
    <w:p w14:paraId="28A8D342" w14:textId="77777777" w:rsidR="006369C2" w:rsidRPr="0062119C" w:rsidRDefault="006369C2" w:rsidP="006369C2">
      <w:pPr>
        <w:pStyle w:val="Default"/>
        <w:rPr>
          <w:rFonts w:ascii="Arial" w:hAnsi="Arial" w:cs="Arial"/>
          <w:b/>
          <w:bCs/>
          <w:color w:val="auto"/>
          <w:sz w:val="18"/>
          <w:szCs w:val="18"/>
        </w:rPr>
      </w:pPr>
      <w:r w:rsidRPr="0062119C">
        <w:rPr>
          <w:rFonts w:ascii="Arial" w:hAnsi="Arial" w:cs="Arial"/>
          <w:b/>
          <w:bCs/>
          <w:color w:val="auto"/>
          <w:sz w:val="18"/>
          <w:szCs w:val="18"/>
        </w:rPr>
        <w:t>----------------------------------------------</w:t>
      </w:r>
    </w:p>
    <w:p w14:paraId="6FBD41AC" w14:textId="77777777" w:rsidR="006369C2" w:rsidRDefault="0062119C" w:rsidP="006369C2">
      <w:pPr>
        <w:pStyle w:val="Default"/>
        <w:rPr>
          <w:rFonts w:ascii="Arial" w:hAnsi="Arial" w:cs="Arial"/>
          <w:b/>
          <w:bCs/>
          <w:color w:val="auto"/>
          <w:sz w:val="18"/>
          <w:szCs w:val="18"/>
        </w:rPr>
      </w:pPr>
      <w:r>
        <w:rPr>
          <w:rFonts w:ascii="Arial" w:hAnsi="Arial" w:cs="Arial"/>
          <w:b/>
          <w:bCs/>
          <w:color w:val="auto"/>
          <w:sz w:val="18"/>
          <w:szCs w:val="18"/>
        </w:rPr>
        <w:t>ELENCO ALLEGATI</w:t>
      </w:r>
    </w:p>
    <w:p w14:paraId="4A8D5440" w14:textId="77777777" w:rsidR="0062119C" w:rsidRPr="0062119C" w:rsidRDefault="0062119C" w:rsidP="006369C2">
      <w:pPr>
        <w:pStyle w:val="Default"/>
        <w:rPr>
          <w:rFonts w:ascii="Arial" w:hAnsi="Arial" w:cs="Arial"/>
          <w:color w:val="auto"/>
          <w:sz w:val="18"/>
          <w:szCs w:val="18"/>
        </w:rPr>
      </w:pPr>
    </w:p>
    <w:p w14:paraId="2AE60354" w14:textId="67581D5F" w:rsidR="006369C2" w:rsidRPr="008E66D3" w:rsidRDefault="00B0344C" w:rsidP="00276966">
      <w:pPr>
        <w:numPr>
          <w:ilvl w:val="0"/>
          <w:numId w:val="2"/>
        </w:numPr>
        <w:autoSpaceDE w:val="0"/>
        <w:jc w:val="both"/>
        <w:rPr>
          <w:rFonts w:ascii="Arial" w:eastAsia="Arial" w:hAnsi="Arial" w:cs="Arial"/>
          <w:bCs/>
          <w:sz w:val="18"/>
          <w:szCs w:val="18"/>
        </w:rPr>
      </w:pPr>
      <w:bookmarkStart w:id="1" w:name="_Hlk120704725"/>
      <w:r w:rsidRPr="008E66D3">
        <w:rPr>
          <w:rFonts w:ascii="Arial" w:eastAsia="Arial" w:hAnsi="Arial" w:cs="Arial"/>
          <w:bCs/>
          <w:sz w:val="18"/>
          <w:szCs w:val="18"/>
        </w:rPr>
        <w:t>Attestazione dell’avvenuto pagamento delle spese istruttorie (</w:t>
      </w:r>
      <w:r w:rsidR="008E66D3" w:rsidRPr="008E66D3">
        <w:rPr>
          <w:rFonts w:ascii="Arial" w:hAnsi="Arial" w:cs="Arial"/>
          <w:i/>
          <w:sz w:val="18"/>
          <w:szCs w:val="18"/>
        </w:rPr>
        <w:t>da effettuarsi da effettuarsi tramite il sito pagora.regione.abruzzo.it</w:t>
      </w:r>
      <w:r w:rsidRPr="008E66D3">
        <w:rPr>
          <w:rFonts w:ascii="Arial" w:hAnsi="Arial" w:cs="Arial"/>
          <w:i/>
          <w:sz w:val="18"/>
          <w:szCs w:val="18"/>
        </w:rPr>
        <w:t>),</w:t>
      </w:r>
      <w:bookmarkEnd w:id="1"/>
    </w:p>
    <w:p w14:paraId="36E1CC98" w14:textId="77777777" w:rsidR="00B0344C" w:rsidRPr="00B0344C" w:rsidRDefault="00B0344C" w:rsidP="00B0344C">
      <w:pPr>
        <w:autoSpaceDE w:val="0"/>
        <w:ind w:left="720"/>
        <w:jc w:val="both"/>
        <w:rPr>
          <w:rFonts w:ascii="Arial" w:eastAsia="Arial" w:hAnsi="Arial" w:cs="Arial"/>
          <w:b/>
          <w:bCs/>
          <w:sz w:val="18"/>
          <w:szCs w:val="18"/>
        </w:rPr>
      </w:pPr>
    </w:p>
    <w:p w14:paraId="551A6C74" w14:textId="54D66A7D" w:rsidR="0062119C" w:rsidRDefault="0062119C" w:rsidP="00276966">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N° 2 marche da bollo da € 16,00 (non d</w:t>
      </w:r>
      <w:r w:rsidR="00414A98">
        <w:rPr>
          <w:rFonts w:ascii="Arial" w:hAnsi="Arial" w:cs="Arial"/>
          <w:color w:val="auto"/>
          <w:sz w:val="18"/>
          <w:szCs w:val="18"/>
        </w:rPr>
        <w:t>ovuta dagli Enti di cui all’articolo</w:t>
      </w:r>
      <w:r w:rsidRPr="0062119C">
        <w:rPr>
          <w:rFonts w:ascii="Arial" w:hAnsi="Arial" w:cs="Arial"/>
          <w:color w:val="auto"/>
          <w:sz w:val="18"/>
          <w:szCs w:val="18"/>
        </w:rPr>
        <w:t xml:space="preserve"> 16, all</w:t>
      </w:r>
      <w:r w:rsidR="00414A98">
        <w:rPr>
          <w:rFonts w:ascii="Arial" w:hAnsi="Arial" w:cs="Arial"/>
          <w:color w:val="auto"/>
          <w:sz w:val="18"/>
          <w:szCs w:val="18"/>
        </w:rPr>
        <w:t>egato</w:t>
      </w:r>
      <w:r w:rsidRPr="0062119C">
        <w:rPr>
          <w:rFonts w:ascii="Arial" w:hAnsi="Arial" w:cs="Arial"/>
          <w:color w:val="auto"/>
          <w:sz w:val="18"/>
          <w:szCs w:val="18"/>
        </w:rPr>
        <w:t xml:space="preserve"> B, del D.P.R. 642/1972),</w:t>
      </w:r>
    </w:p>
    <w:p w14:paraId="40C02137" w14:textId="3430653A" w:rsidR="00D33C50" w:rsidRPr="0062119C" w:rsidRDefault="00D33C50" w:rsidP="00D33C50">
      <w:pPr>
        <w:pStyle w:val="Default"/>
        <w:spacing w:line="360" w:lineRule="auto"/>
        <w:jc w:val="both"/>
        <w:rPr>
          <w:rFonts w:ascii="Arial" w:hAnsi="Arial" w:cs="Arial"/>
          <w:color w:val="auto"/>
          <w:sz w:val="18"/>
          <w:szCs w:val="18"/>
        </w:rPr>
      </w:pPr>
    </w:p>
    <w:p w14:paraId="71BF8E28" w14:textId="77777777" w:rsidR="006369C2" w:rsidRPr="0062119C" w:rsidRDefault="006369C2" w:rsidP="00276966">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Altro </w:t>
      </w:r>
      <w:r w:rsidRPr="0062119C">
        <w:rPr>
          <w:rFonts w:ascii="Arial" w:hAnsi="Arial" w:cs="Arial"/>
          <w:i/>
          <w:color w:val="auto"/>
          <w:sz w:val="12"/>
          <w:szCs w:val="18"/>
        </w:rPr>
        <w:t>(specificare)</w:t>
      </w:r>
      <w:r w:rsidRPr="0062119C">
        <w:rPr>
          <w:rFonts w:ascii="Arial" w:hAnsi="Arial" w:cs="Arial"/>
          <w:color w:val="auto"/>
          <w:sz w:val="12"/>
          <w:szCs w:val="18"/>
        </w:rPr>
        <w:t xml:space="preserve"> </w:t>
      </w:r>
      <w:r w:rsidRPr="0062119C">
        <w:rPr>
          <w:rFonts w:ascii="Arial" w:hAnsi="Arial" w:cs="Arial"/>
          <w:color w:val="auto"/>
          <w:sz w:val="18"/>
          <w:szCs w:val="18"/>
        </w:rPr>
        <w:t>____</w:t>
      </w:r>
      <w:r w:rsidR="0062119C">
        <w:rPr>
          <w:rFonts w:ascii="Arial" w:hAnsi="Arial" w:cs="Arial"/>
          <w:color w:val="auto"/>
          <w:sz w:val="18"/>
          <w:szCs w:val="18"/>
        </w:rPr>
        <w:t>___________</w:t>
      </w:r>
      <w:r w:rsidRPr="0062119C">
        <w:rPr>
          <w:rFonts w:ascii="Arial" w:hAnsi="Arial" w:cs="Arial"/>
          <w:color w:val="auto"/>
          <w:sz w:val="18"/>
          <w:szCs w:val="18"/>
        </w:rPr>
        <w:t>______________________________________________________________.</w:t>
      </w:r>
    </w:p>
    <w:p w14:paraId="5CBD8393" w14:textId="77777777" w:rsidR="00810088" w:rsidRDefault="00810088" w:rsidP="00FD7612"/>
    <w:p w14:paraId="6D6D7FBB" w14:textId="77777777" w:rsidR="00ED6DAB" w:rsidRDefault="00ED6DAB" w:rsidP="00FD7612"/>
    <w:p w14:paraId="1CCA2744" w14:textId="77777777" w:rsidR="00ED6DAB" w:rsidRDefault="00ED6DAB" w:rsidP="00FD7612"/>
    <w:tbl>
      <w:tblPr>
        <w:tblW w:w="10133" w:type="dxa"/>
        <w:tblInd w:w="-102" w:type="dxa"/>
        <w:tblLayout w:type="fixed"/>
        <w:tblLook w:val="04A0" w:firstRow="1" w:lastRow="0" w:firstColumn="1" w:lastColumn="0" w:noHBand="0" w:noVBand="1"/>
      </w:tblPr>
      <w:tblGrid>
        <w:gridCol w:w="10133"/>
      </w:tblGrid>
      <w:tr w:rsidR="004D65C1" w:rsidRPr="004D65C1" w14:paraId="4C3018D4" w14:textId="77777777" w:rsidTr="00F911F4">
        <w:trPr>
          <w:trHeight w:val="313"/>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125118C6" w14:textId="77777777" w:rsidR="004D65C1" w:rsidRPr="004D65C1" w:rsidRDefault="004D65C1" w:rsidP="0063292C">
            <w:pPr>
              <w:snapToGrid w:val="0"/>
              <w:jc w:val="center"/>
              <w:rPr>
                <w:rFonts w:ascii="Arial" w:hAnsi="Arial" w:cs="Arial"/>
                <w:kern w:val="2"/>
                <w:sz w:val="16"/>
                <w:szCs w:val="16"/>
              </w:rPr>
            </w:pPr>
            <w:r w:rsidRPr="004D65C1">
              <w:rPr>
                <w:rFonts w:ascii="Arial" w:hAnsi="Arial" w:cs="Arial"/>
                <w:b/>
                <w:sz w:val="40"/>
                <w:szCs w:val="16"/>
              </w:rPr>
              <w:t>Nota Bene</w:t>
            </w:r>
          </w:p>
        </w:tc>
      </w:tr>
      <w:tr w:rsidR="004D65C1" w:rsidRPr="004D65C1" w14:paraId="4EC8E47C" w14:textId="77777777" w:rsidTr="00941CE7">
        <w:trPr>
          <w:trHeight w:val="816"/>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6C355FFE" w14:textId="77777777" w:rsidR="004D65C1" w:rsidRDefault="004D65C1" w:rsidP="00276966">
            <w:pPr>
              <w:numPr>
                <w:ilvl w:val="0"/>
                <w:numId w:val="6"/>
              </w:numPr>
              <w:ind w:left="386"/>
              <w:jc w:val="both"/>
              <w:rPr>
                <w:rFonts w:ascii="Arial" w:hAnsi="Arial" w:cs="Arial"/>
                <w:sz w:val="18"/>
                <w:szCs w:val="18"/>
              </w:rPr>
            </w:pPr>
            <w:r w:rsidRPr="000C38B8">
              <w:rPr>
                <w:rFonts w:ascii="Arial" w:hAnsi="Arial" w:cs="Arial"/>
                <w:sz w:val="18"/>
                <w:szCs w:val="18"/>
              </w:rPr>
              <w:t>L’istanza e la documentazione vanno presentate in formato digitale e trasmesse in via telematica media</w:t>
            </w:r>
            <w:r w:rsidR="00ED6DAB">
              <w:rPr>
                <w:rFonts w:ascii="Arial" w:hAnsi="Arial" w:cs="Arial"/>
                <w:sz w:val="18"/>
                <w:szCs w:val="18"/>
              </w:rPr>
              <w:t xml:space="preserve">nte </w:t>
            </w:r>
            <w:proofErr w:type="gramStart"/>
            <w:r w:rsidR="00ED6DAB">
              <w:rPr>
                <w:rFonts w:ascii="Arial" w:hAnsi="Arial" w:cs="Arial"/>
                <w:sz w:val="18"/>
                <w:szCs w:val="18"/>
              </w:rPr>
              <w:t>P.E.C.</w:t>
            </w:r>
            <w:r w:rsidR="00505E69">
              <w:rPr>
                <w:rFonts w:ascii="Arial" w:hAnsi="Arial" w:cs="Arial"/>
                <w:sz w:val="18"/>
                <w:szCs w:val="18"/>
              </w:rPr>
              <w:t>.</w:t>
            </w:r>
            <w:proofErr w:type="gramEnd"/>
          </w:p>
          <w:p w14:paraId="56B09174" w14:textId="77777777" w:rsidR="00505E69" w:rsidRPr="000C38B8" w:rsidRDefault="00505E69" w:rsidP="00276966">
            <w:pPr>
              <w:numPr>
                <w:ilvl w:val="0"/>
                <w:numId w:val="6"/>
              </w:numPr>
              <w:ind w:left="386"/>
              <w:jc w:val="both"/>
              <w:rPr>
                <w:rFonts w:ascii="Arial" w:hAnsi="Arial" w:cs="Arial"/>
                <w:sz w:val="18"/>
                <w:szCs w:val="18"/>
              </w:rPr>
            </w:pPr>
            <w:r>
              <w:rPr>
                <w:rFonts w:ascii="Arial" w:hAnsi="Arial" w:cs="Arial"/>
                <w:sz w:val="18"/>
                <w:szCs w:val="18"/>
              </w:rPr>
              <w:t>La Regione potrà chiedere la presentazione di ulteriore documentazione quale</w:t>
            </w:r>
            <w:r w:rsidR="00941CE7">
              <w:rPr>
                <w:rFonts w:ascii="Arial" w:hAnsi="Arial" w:cs="Arial"/>
                <w:sz w:val="18"/>
                <w:szCs w:val="18"/>
              </w:rPr>
              <w:t>:</w:t>
            </w:r>
            <w:r>
              <w:rPr>
                <w:rFonts w:ascii="Arial" w:hAnsi="Arial" w:cs="Arial"/>
                <w:sz w:val="18"/>
                <w:szCs w:val="18"/>
              </w:rPr>
              <w:t xml:space="preserve"> scheda tecnica, certificati analitici rel</w:t>
            </w:r>
            <w:r w:rsidR="00941CE7">
              <w:rPr>
                <w:rFonts w:ascii="Arial" w:hAnsi="Arial" w:cs="Arial"/>
                <w:sz w:val="18"/>
                <w:szCs w:val="18"/>
              </w:rPr>
              <w:t>ativi ad autocontrolli, copia dei F.I.R. relativi allo smaltimento dei fanghi, ecc.</w:t>
            </w:r>
          </w:p>
        </w:tc>
      </w:tr>
    </w:tbl>
    <w:p w14:paraId="0BF23E9E" w14:textId="77777777" w:rsidR="00FD7612" w:rsidRDefault="00FD7612" w:rsidP="00FD7612"/>
    <w:p w14:paraId="6758F782" w14:textId="77777777" w:rsidR="006B0488" w:rsidRPr="008741CF" w:rsidRDefault="006B0488" w:rsidP="00D04338">
      <w:pPr>
        <w:rPr>
          <w:rFonts w:ascii="Arial" w:hAnsi="Arial" w:cs="Arial"/>
          <w:color w:val="FF0000"/>
          <w:sz w:val="2"/>
          <w:szCs w:val="2"/>
        </w:rPr>
      </w:pPr>
    </w:p>
    <w:sectPr w:rsidR="006B0488" w:rsidRPr="008741CF" w:rsidSect="00E909B7">
      <w:headerReference w:type="even" r:id="rId8"/>
      <w:headerReference w:type="default" r:id="rId9"/>
      <w:footerReference w:type="even" r:id="rId10"/>
      <w:footerReference w:type="default" r:id="rId11"/>
      <w:headerReference w:type="first" r:id="rId12"/>
      <w:footerReference w:type="first" r:id="rId13"/>
      <w:pgSz w:w="11906" w:h="16838"/>
      <w:pgMar w:top="851"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D97E" w14:textId="77777777" w:rsidR="009E643E" w:rsidRDefault="009E643E" w:rsidP="00121D80">
      <w:r>
        <w:separator/>
      </w:r>
    </w:p>
  </w:endnote>
  <w:endnote w:type="continuationSeparator" w:id="0">
    <w:p w14:paraId="45A55C08" w14:textId="77777777" w:rsidR="009E643E" w:rsidRDefault="009E643E"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BD1D" w14:textId="77777777" w:rsidR="00B0344C" w:rsidRDefault="00B034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4B62" w14:textId="666251FF" w:rsidR="00EA3849" w:rsidRDefault="00513F1E">
    <w:pPr>
      <w:pStyle w:val="Pidipagina"/>
      <w:ind w:right="360"/>
    </w:pPr>
    <w:r>
      <w:rPr>
        <w:noProof/>
        <w:lang w:eastAsia="it-IT"/>
      </w:rPr>
      <mc:AlternateContent>
        <mc:Choice Requires="wps">
          <w:drawing>
            <wp:anchor distT="0" distB="0" distL="0" distR="0" simplePos="0" relativeHeight="251657728" behindDoc="0" locked="0" layoutInCell="1" allowOverlap="1" wp14:anchorId="7BB1619E" wp14:editId="05C250B9">
              <wp:simplePos x="0" y="0"/>
              <wp:positionH relativeFrom="page">
                <wp:posOffset>6501765</wp:posOffset>
              </wp:positionH>
              <wp:positionV relativeFrom="paragraph">
                <wp:posOffset>635</wp:posOffset>
              </wp:positionV>
              <wp:extent cx="365760"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E7C0" w14:textId="42BFE882" w:rsidR="00EA3849" w:rsidRDefault="00EA3849">
                          <w:pPr>
                            <w:pStyle w:val="Pidipagina"/>
                          </w:pPr>
                          <w:r>
                            <w:rPr>
                              <w:rStyle w:val="Numeropagina"/>
                            </w:rPr>
                            <w:fldChar w:fldCharType="begin"/>
                          </w:r>
                          <w:r>
                            <w:rPr>
                              <w:rStyle w:val="Numeropagina"/>
                            </w:rPr>
                            <w:instrText xml:space="preserve"> PAGE </w:instrText>
                          </w:r>
                          <w:r>
                            <w:rPr>
                              <w:rStyle w:val="Numeropagina"/>
                            </w:rPr>
                            <w:fldChar w:fldCharType="separate"/>
                          </w:r>
                          <w:r w:rsidR="005C0A12">
                            <w:rPr>
                              <w:rStyle w:val="Numeropagina"/>
                              <w:noProof/>
                            </w:rPr>
                            <w:t>4</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5C0A12">
                            <w:rPr>
                              <w:rStyle w:val="Numeropagina"/>
                              <w:noProof/>
                            </w:rPr>
                            <w:t>4</w:t>
                          </w:r>
                          <w:r>
                            <w:rPr>
                              <w:rStyle w:val="Numeropagina"/>
                            </w:rPr>
                            <w:fldChar w:fldCharType="end"/>
                          </w:r>
                          <w:r>
                            <w:cr/>
                          </w:r>
                        </w:p>
                        <w:p w14:paraId="3F44A544" w14:textId="77777777" w:rsidR="00EA3849" w:rsidRDefault="00EA3849">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19E" id="_x0000_t202" coordsize="21600,21600" o:spt="202" path="m,l,21600r21600,l21600,xe">
              <v:stroke joinstyle="miter"/>
              <v:path gradientshapeok="t" o:connecttype="rect"/>
            </v:shapetype>
            <v:shape id="Text Box 1" o:spid="_x0000_s1027"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55A1E7C0" w14:textId="42BFE882" w:rsidR="00EA3849" w:rsidRDefault="00EA3849">
                    <w:pPr>
                      <w:pStyle w:val="Pidipagina"/>
                    </w:pPr>
                    <w:r>
                      <w:rPr>
                        <w:rStyle w:val="Numeropagina"/>
                      </w:rPr>
                      <w:fldChar w:fldCharType="begin"/>
                    </w:r>
                    <w:r>
                      <w:rPr>
                        <w:rStyle w:val="Numeropagina"/>
                      </w:rPr>
                      <w:instrText xml:space="preserve"> PAGE </w:instrText>
                    </w:r>
                    <w:r>
                      <w:rPr>
                        <w:rStyle w:val="Numeropagina"/>
                      </w:rPr>
                      <w:fldChar w:fldCharType="separate"/>
                    </w:r>
                    <w:r w:rsidR="005C0A12">
                      <w:rPr>
                        <w:rStyle w:val="Numeropagina"/>
                        <w:noProof/>
                      </w:rPr>
                      <w:t>4</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5C0A12">
                      <w:rPr>
                        <w:rStyle w:val="Numeropagina"/>
                        <w:noProof/>
                      </w:rPr>
                      <w:t>4</w:t>
                    </w:r>
                    <w:r>
                      <w:rPr>
                        <w:rStyle w:val="Numeropagina"/>
                      </w:rPr>
                      <w:fldChar w:fldCharType="end"/>
                    </w:r>
                    <w:r>
                      <w:cr/>
                    </w:r>
                  </w:p>
                  <w:p w14:paraId="3F44A544" w14:textId="77777777" w:rsidR="00EA3849" w:rsidRDefault="00EA3849">
                    <w:pPr>
                      <w:pStyle w:val="Pidipagina"/>
                    </w:pPr>
                  </w:p>
                </w:txbxContent>
              </v:textbox>
              <w10:wrap type="square" side="largest" anchorx="page"/>
            </v:shape>
          </w:pict>
        </mc:Fallback>
      </mc:AlternateContent>
    </w:r>
    <w:r w:rsidR="00B034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31DC" w14:textId="77777777" w:rsidR="00B0344C" w:rsidRDefault="00B034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AEA3" w14:textId="77777777" w:rsidR="009E643E" w:rsidRDefault="009E643E" w:rsidP="00121D80">
      <w:r>
        <w:separator/>
      </w:r>
    </w:p>
  </w:footnote>
  <w:footnote w:type="continuationSeparator" w:id="0">
    <w:p w14:paraId="1DAC1F12" w14:textId="77777777" w:rsidR="009E643E" w:rsidRDefault="009E643E" w:rsidP="00121D80">
      <w:r>
        <w:continuationSeparator/>
      </w:r>
    </w:p>
  </w:footnote>
  <w:footnote w:id="1">
    <w:p w14:paraId="495404E9" w14:textId="40FC8AC0" w:rsidR="00D33C50" w:rsidRPr="00D33C50" w:rsidRDefault="00D33C50" w:rsidP="00D33C50">
      <w:pPr>
        <w:pStyle w:val="Testonotaapidipagina"/>
        <w:jc w:val="both"/>
        <w:rPr>
          <w:sz w:val="18"/>
        </w:rPr>
      </w:pPr>
      <w:r w:rsidRPr="00D33C50">
        <w:rPr>
          <w:sz w:val="18"/>
        </w:rPr>
        <w:t>* Sono esenti dal pagamento del bollo, ai sensi dell’art. 16 della Tabella – Allegato B al D.P.R. 642/1976, le istanze e le autorizzazioni presentate/rilasciate da/ad amministrazioni dello Stato, Regioni, Province, Comuni, loro consorzi e associazioni, nonché Comunità Montane.</w:t>
      </w:r>
    </w:p>
    <w:p w14:paraId="586CEED2" w14:textId="5D02A3D5" w:rsidR="00D33C50" w:rsidRPr="00D33C50" w:rsidRDefault="00D33C50" w:rsidP="00D33C50">
      <w:pPr>
        <w:pStyle w:val="Testonotaapidipagina"/>
        <w:jc w:val="both"/>
        <w:rPr>
          <w:sz w:val="18"/>
        </w:rPr>
      </w:pPr>
      <w:r w:rsidRPr="00D33C50">
        <w:rPr>
          <w:rStyle w:val="Rimandonotaapidipagina"/>
          <w:sz w:val="18"/>
        </w:rPr>
        <w:footnoteRef/>
      </w:r>
      <w:r w:rsidRPr="00D33C50">
        <w:rPr>
          <w:sz w:val="18"/>
        </w:rPr>
        <w:t xml:space="preserve"> 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2">
    <w:p w14:paraId="5B0407E5" w14:textId="77777777" w:rsidR="00EA3849" w:rsidRPr="00B0344C" w:rsidRDefault="00EA3849" w:rsidP="0058266C">
      <w:pPr>
        <w:pStyle w:val="Testonotaapidipagina"/>
        <w:jc w:val="both"/>
        <w:rPr>
          <w:rFonts w:ascii="Arial" w:hAnsi="Arial" w:cs="Arial"/>
          <w:sz w:val="16"/>
          <w:szCs w:val="16"/>
        </w:rPr>
      </w:pPr>
      <w:r w:rsidRPr="00B0344C">
        <w:rPr>
          <w:rStyle w:val="Rimandonotaapidipagina"/>
          <w:rFonts w:ascii="Arial" w:hAnsi="Arial" w:cs="Arial"/>
        </w:rPr>
        <w:footnoteRef/>
      </w:r>
      <w:r w:rsidRPr="00B0344C">
        <w:rPr>
          <w:rFonts w:ascii="Arial" w:hAnsi="Arial" w:cs="Arial"/>
        </w:rPr>
        <w:t xml:space="preserve"> </w:t>
      </w:r>
      <w:r w:rsidRPr="00B0344C">
        <w:rPr>
          <w:rFonts w:ascii="Arial" w:hAnsi="Arial" w:cs="Arial"/>
          <w:sz w:val="16"/>
          <w:szCs w:val="16"/>
        </w:rPr>
        <w:t xml:space="preserve">In tal caso, ai sensi dell’art. 124, comma 8, del </w:t>
      </w:r>
      <w:proofErr w:type="gramStart"/>
      <w:r w:rsidRPr="00B0344C">
        <w:rPr>
          <w:rFonts w:ascii="Arial" w:hAnsi="Arial" w:cs="Arial"/>
          <w:sz w:val="16"/>
          <w:szCs w:val="16"/>
        </w:rPr>
        <w:t>D.Lgs</w:t>
      </w:r>
      <w:proofErr w:type="gramEnd"/>
      <w:r w:rsidRPr="00B0344C">
        <w:rPr>
          <w:rFonts w:ascii="Arial" w:hAnsi="Arial" w:cs="Arial"/>
          <w:sz w:val="16"/>
          <w:szCs w:val="16"/>
        </w:rPr>
        <w:t xml:space="preserve">. 152/2006, se il </w:t>
      </w:r>
      <w:r w:rsidRPr="00B0344C">
        <w:rPr>
          <w:rFonts w:ascii="Arial" w:hAnsi="Arial" w:cs="Arial"/>
          <w:color w:val="000000"/>
          <w:sz w:val="16"/>
          <w:szCs w:val="16"/>
        </w:rPr>
        <w:t>rinnovo non è concesso in modo espresso entro e non oltre sei mesi dalla data di scadenza dell’autorizzazione, lo scarico dovrà cessare immediatamente</w:t>
      </w:r>
      <w:r w:rsidRPr="00B0344C">
        <w:rPr>
          <w:rFonts w:ascii="Arial" w:hAnsi="Arial" w:cs="Arial"/>
          <w:sz w:val="16"/>
          <w:szCs w:val="16"/>
        </w:rPr>
        <w:t>.</w:t>
      </w:r>
    </w:p>
  </w:footnote>
  <w:footnote w:id="3">
    <w:p w14:paraId="44AFC7A3" w14:textId="77777777" w:rsidR="00EA3849" w:rsidRPr="007159F3" w:rsidRDefault="00EA3849" w:rsidP="007159F3">
      <w:pPr>
        <w:pStyle w:val="Testonotaapidipagina"/>
        <w:jc w:val="both"/>
        <w:rPr>
          <w:sz w:val="18"/>
        </w:rPr>
      </w:pPr>
      <w:r w:rsidRPr="00B0344C">
        <w:rPr>
          <w:rStyle w:val="Rimandonotaapidipagina"/>
          <w:rFonts w:ascii="Arial" w:hAnsi="Arial" w:cs="Arial"/>
        </w:rPr>
        <w:footnoteRef/>
      </w:r>
      <w:r w:rsidRPr="00B0344C">
        <w:rPr>
          <w:rFonts w:ascii="Arial" w:hAnsi="Arial" w:cs="Arial"/>
        </w:rPr>
        <w:t xml:space="preserve"> </w:t>
      </w:r>
      <w:r w:rsidRPr="00B0344C">
        <w:rPr>
          <w:rFonts w:ascii="Arial" w:hAnsi="Arial" w:cs="Arial"/>
          <w:sz w:val="16"/>
        </w:rPr>
        <w:t>In caso contrario sarà necessario presentare nota descrittiva delle modifiche. Se l'autorità competente riterrà le modifiche sostanziali (cioè in grado di produrre effetti negativi e/o significativi sull'ambiente) potrà richiedere la presentazione di istanza per una nuova autorizzazione allo scarico.</w:t>
      </w:r>
    </w:p>
  </w:footnote>
  <w:footnote w:id="4">
    <w:p w14:paraId="426B17A4" w14:textId="77777777" w:rsidR="008E66D3" w:rsidRPr="00EA55AA" w:rsidRDefault="008E66D3" w:rsidP="008E66D3">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27E7" w14:textId="77777777" w:rsidR="00B0344C" w:rsidRDefault="00B034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0F0F" w14:textId="77777777" w:rsidR="00EA3849" w:rsidRDefault="00EA3849" w:rsidP="00AD36A2">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Rinnovo Meteoriche a rischio</w:t>
    </w:r>
  </w:p>
  <w:p w14:paraId="45047630" w14:textId="7BC4458B" w:rsidR="00EA3849" w:rsidRDefault="00EA3849" w:rsidP="00AD36A2">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B0344C">
      <w:rPr>
        <w:rFonts w:ascii="Arial Rounded MT Bold" w:hAnsi="Arial Rounded MT Bold" w:cs="Arial Rounded MT Bold"/>
        <w:color w:val="A6A6A6"/>
        <w:sz w:val="18"/>
        <w:szCs w:val="18"/>
      </w:rPr>
      <w:t>2</w:t>
    </w:r>
    <w:r w:rsidR="0067610B">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5736D635" w14:textId="77777777" w:rsidR="00EA3849" w:rsidRDefault="00EA3849">
    <w:pPr>
      <w:pStyle w:val="Corpodeltesto"/>
      <w:tabs>
        <w:tab w:val="left" w:pos="8460"/>
      </w:tabs>
      <w:rPr>
        <w:rFonts w:ascii="Arial Rounded MT Bold" w:hAnsi="Arial Rounded MT Bold" w:cs="Arial Rounded MT Bold"/>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7B03" w14:textId="77777777" w:rsidR="00B0344C" w:rsidRDefault="00B034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2"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3"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4"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5"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sz w:val="24"/>
        <w:szCs w:val="20"/>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9"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1"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7A63C4"/>
    <w:multiLevelType w:val="hybridMultilevel"/>
    <w:tmpl w:val="46C6853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CDD7CE6"/>
    <w:multiLevelType w:val="hybridMultilevel"/>
    <w:tmpl w:val="B74A0074"/>
    <w:lvl w:ilvl="0" w:tplc="6674E03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6937A85"/>
    <w:multiLevelType w:val="hybridMultilevel"/>
    <w:tmpl w:val="F208B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7F0BA8"/>
    <w:multiLevelType w:val="hybridMultilevel"/>
    <w:tmpl w:val="C3CCE6C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65D0F37"/>
    <w:multiLevelType w:val="hybridMultilevel"/>
    <w:tmpl w:val="A7B68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7"/>
  </w:num>
  <w:num w:numId="3">
    <w:abstractNumId w:val="14"/>
  </w:num>
  <w:num w:numId="4">
    <w:abstractNumId w:val="18"/>
  </w:num>
  <w:num w:numId="5">
    <w:abstractNumId w:val="19"/>
  </w:num>
  <w:num w:numId="6">
    <w:abstractNumId w:val="20"/>
  </w:num>
  <w:num w:numId="7">
    <w:abstractNumId w:val="21"/>
  </w:num>
  <w:num w:numId="8">
    <w:abstractNumId w:val="15"/>
  </w:num>
  <w:num w:numId="9">
    <w:abstractNumId w:val="13"/>
  </w:num>
  <w:num w:numId="1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1792C"/>
    <w:rsid w:val="00032831"/>
    <w:rsid w:val="00033A12"/>
    <w:rsid w:val="000367FA"/>
    <w:rsid w:val="000453A3"/>
    <w:rsid w:val="000459F8"/>
    <w:rsid w:val="000553CA"/>
    <w:rsid w:val="000574E7"/>
    <w:rsid w:val="000729DF"/>
    <w:rsid w:val="00074D1B"/>
    <w:rsid w:val="0008281C"/>
    <w:rsid w:val="00084731"/>
    <w:rsid w:val="00084A10"/>
    <w:rsid w:val="00092F71"/>
    <w:rsid w:val="000A0D30"/>
    <w:rsid w:val="000B7B15"/>
    <w:rsid w:val="000C01E0"/>
    <w:rsid w:val="000C15CD"/>
    <w:rsid w:val="000C38B8"/>
    <w:rsid w:val="000C5E0D"/>
    <w:rsid w:val="000D2A04"/>
    <w:rsid w:val="000D70C8"/>
    <w:rsid w:val="000E0874"/>
    <w:rsid w:val="000E498D"/>
    <w:rsid w:val="001053B8"/>
    <w:rsid w:val="00111DFD"/>
    <w:rsid w:val="00120AD9"/>
    <w:rsid w:val="00121D80"/>
    <w:rsid w:val="0012375B"/>
    <w:rsid w:val="00132963"/>
    <w:rsid w:val="00140BB3"/>
    <w:rsid w:val="00146749"/>
    <w:rsid w:val="00147ADD"/>
    <w:rsid w:val="001522F2"/>
    <w:rsid w:val="00156036"/>
    <w:rsid w:val="001703D9"/>
    <w:rsid w:val="00174367"/>
    <w:rsid w:val="00190B79"/>
    <w:rsid w:val="0019292A"/>
    <w:rsid w:val="0019637D"/>
    <w:rsid w:val="001A6609"/>
    <w:rsid w:val="001B1AFD"/>
    <w:rsid w:val="001B3CC7"/>
    <w:rsid w:val="001B5139"/>
    <w:rsid w:val="001C20DF"/>
    <w:rsid w:val="001D6546"/>
    <w:rsid w:val="001E69D6"/>
    <w:rsid w:val="002135DC"/>
    <w:rsid w:val="002328AC"/>
    <w:rsid w:val="00235892"/>
    <w:rsid w:val="00237A13"/>
    <w:rsid w:val="00237B9F"/>
    <w:rsid w:val="002450AB"/>
    <w:rsid w:val="00245CEF"/>
    <w:rsid w:val="00247202"/>
    <w:rsid w:val="0024742F"/>
    <w:rsid w:val="00250761"/>
    <w:rsid w:val="002507C5"/>
    <w:rsid w:val="002510A7"/>
    <w:rsid w:val="00253FCB"/>
    <w:rsid w:val="00255777"/>
    <w:rsid w:val="00261820"/>
    <w:rsid w:val="00273D19"/>
    <w:rsid w:val="00276966"/>
    <w:rsid w:val="002833AC"/>
    <w:rsid w:val="002904A9"/>
    <w:rsid w:val="002957EF"/>
    <w:rsid w:val="002972E0"/>
    <w:rsid w:val="00297328"/>
    <w:rsid w:val="002B014D"/>
    <w:rsid w:val="002B2B62"/>
    <w:rsid w:val="002B5DB7"/>
    <w:rsid w:val="002C4D33"/>
    <w:rsid w:val="002D14E4"/>
    <w:rsid w:val="002E1181"/>
    <w:rsid w:val="00304088"/>
    <w:rsid w:val="00324FEE"/>
    <w:rsid w:val="00325AC0"/>
    <w:rsid w:val="00335AFA"/>
    <w:rsid w:val="00366C8A"/>
    <w:rsid w:val="00367860"/>
    <w:rsid w:val="00372BD7"/>
    <w:rsid w:val="003904B8"/>
    <w:rsid w:val="0039457F"/>
    <w:rsid w:val="00396170"/>
    <w:rsid w:val="003A425D"/>
    <w:rsid w:val="003A44F4"/>
    <w:rsid w:val="003A5D1C"/>
    <w:rsid w:val="003D04D8"/>
    <w:rsid w:val="003D1301"/>
    <w:rsid w:val="003D36D3"/>
    <w:rsid w:val="003D484B"/>
    <w:rsid w:val="003F23CA"/>
    <w:rsid w:val="004041FD"/>
    <w:rsid w:val="00404641"/>
    <w:rsid w:val="00410615"/>
    <w:rsid w:val="0041426D"/>
    <w:rsid w:val="00414A98"/>
    <w:rsid w:val="00414D11"/>
    <w:rsid w:val="00423E79"/>
    <w:rsid w:val="00424CF1"/>
    <w:rsid w:val="004333B7"/>
    <w:rsid w:val="00434AD1"/>
    <w:rsid w:val="00460DC1"/>
    <w:rsid w:val="00470E84"/>
    <w:rsid w:val="004811BD"/>
    <w:rsid w:val="00497830"/>
    <w:rsid w:val="004A1295"/>
    <w:rsid w:val="004B0AAA"/>
    <w:rsid w:val="004C29A5"/>
    <w:rsid w:val="004C4472"/>
    <w:rsid w:val="004C5E9A"/>
    <w:rsid w:val="004D1F4B"/>
    <w:rsid w:val="004D65C1"/>
    <w:rsid w:val="004E0559"/>
    <w:rsid w:val="004E5A7A"/>
    <w:rsid w:val="004E766A"/>
    <w:rsid w:val="004F3BC2"/>
    <w:rsid w:val="00505E69"/>
    <w:rsid w:val="0050677D"/>
    <w:rsid w:val="005100CF"/>
    <w:rsid w:val="00513296"/>
    <w:rsid w:val="005134E8"/>
    <w:rsid w:val="00513F1E"/>
    <w:rsid w:val="00516BC0"/>
    <w:rsid w:val="005229A2"/>
    <w:rsid w:val="00525FF2"/>
    <w:rsid w:val="00530C87"/>
    <w:rsid w:val="00542A35"/>
    <w:rsid w:val="005464A4"/>
    <w:rsid w:val="005479F1"/>
    <w:rsid w:val="00554D0E"/>
    <w:rsid w:val="00556717"/>
    <w:rsid w:val="00573BD8"/>
    <w:rsid w:val="005742C5"/>
    <w:rsid w:val="00575200"/>
    <w:rsid w:val="0057665F"/>
    <w:rsid w:val="0058266C"/>
    <w:rsid w:val="005A318F"/>
    <w:rsid w:val="005B6901"/>
    <w:rsid w:val="005C0A12"/>
    <w:rsid w:val="005C1943"/>
    <w:rsid w:val="005C3CF0"/>
    <w:rsid w:val="005C5287"/>
    <w:rsid w:val="005D3768"/>
    <w:rsid w:val="005F031B"/>
    <w:rsid w:val="005F6B79"/>
    <w:rsid w:val="00600160"/>
    <w:rsid w:val="00602FD1"/>
    <w:rsid w:val="006041F7"/>
    <w:rsid w:val="00616CF4"/>
    <w:rsid w:val="0062119C"/>
    <w:rsid w:val="0063292C"/>
    <w:rsid w:val="006369C2"/>
    <w:rsid w:val="006542DC"/>
    <w:rsid w:val="0067610B"/>
    <w:rsid w:val="006771E5"/>
    <w:rsid w:val="0068020A"/>
    <w:rsid w:val="00690038"/>
    <w:rsid w:val="006A1BB8"/>
    <w:rsid w:val="006A40B8"/>
    <w:rsid w:val="006A43E3"/>
    <w:rsid w:val="006B0488"/>
    <w:rsid w:val="006B6A42"/>
    <w:rsid w:val="006C3E7C"/>
    <w:rsid w:val="006D47BF"/>
    <w:rsid w:val="006F52A1"/>
    <w:rsid w:val="00706390"/>
    <w:rsid w:val="007159F3"/>
    <w:rsid w:val="007257E4"/>
    <w:rsid w:val="00730607"/>
    <w:rsid w:val="007519FC"/>
    <w:rsid w:val="00752016"/>
    <w:rsid w:val="007625C3"/>
    <w:rsid w:val="00776A29"/>
    <w:rsid w:val="007838E2"/>
    <w:rsid w:val="00784792"/>
    <w:rsid w:val="00785784"/>
    <w:rsid w:val="00785E96"/>
    <w:rsid w:val="007A242E"/>
    <w:rsid w:val="007A4DB5"/>
    <w:rsid w:val="007B49DB"/>
    <w:rsid w:val="007C190D"/>
    <w:rsid w:val="007C78A1"/>
    <w:rsid w:val="007D1E31"/>
    <w:rsid w:val="007F5246"/>
    <w:rsid w:val="00806A55"/>
    <w:rsid w:val="00810088"/>
    <w:rsid w:val="00832B3B"/>
    <w:rsid w:val="008330A8"/>
    <w:rsid w:val="008374B5"/>
    <w:rsid w:val="00840872"/>
    <w:rsid w:val="00862534"/>
    <w:rsid w:val="0086270C"/>
    <w:rsid w:val="00864BE0"/>
    <w:rsid w:val="00867595"/>
    <w:rsid w:val="0086794A"/>
    <w:rsid w:val="008741CF"/>
    <w:rsid w:val="00877150"/>
    <w:rsid w:val="008835A8"/>
    <w:rsid w:val="00893DBA"/>
    <w:rsid w:val="00897F9C"/>
    <w:rsid w:val="008A067C"/>
    <w:rsid w:val="008A5B10"/>
    <w:rsid w:val="008C540F"/>
    <w:rsid w:val="008C55F3"/>
    <w:rsid w:val="008C77B8"/>
    <w:rsid w:val="008E1D72"/>
    <w:rsid w:val="008E66D3"/>
    <w:rsid w:val="008E788E"/>
    <w:rsid w:val="008F7FBA"/>
    <w:rsid w:val="00900502"/>
    <w:rsid w:val="00933230"/>
    <w:rsid w:val="00940F07"/>
    <w:rsid w:val="00941CE7"/>
    <w:rsid w:val="00951014"/>
    <w:rsid w:val="00953002"/>
    <w:rsid w:val="00961803"/>
    <w:rsid w:val="0096212D"/>
    <w:rsid w:val="0096415B"/>
    <w:rsid w:val="00974D49"/>
    <w:rsid w:val="009760B6"/>
    <w:rsid w:val="009779C3"/>
    <w:rsid w:val="00977FBA"/>
    <w:rsid w:val="00980B03"/>
    <w:rsid w:val="00983B41"/>
    <w:rsid w:val="00991AA1"/>
    <w:rsid w:val="0099618B"/>
    <w:rsid w:val="00997DB3"/>
    <w:rsid w:val="009A0C7F"/>
    <w:rsid w:val="009A36C5"/>
    <w:rsid w:val="009A4DD3"/>
    <w:rsid w:val="009A514F"/>
    <w:rsid w:val="009B38CE"/>
    <w:rsid w:val="009C4A20"/>
    <w:rsid w:val="009C7335"/>
    <w:rsid w:val="009D2184"/>
    <w:rsid w:val="009D57B4"/>
    <w:rsid w:val="009D77CB"/>
    <w:rsid w:val="009E643E"/>
    <w:rsid w:val="009E6FFB"/>
    <w:rsid w:val="009E7E41"/>
    <w:rsid w:val="009F242B"/>
    <w:rsid w:val="00A02F96"/>
    <w:rsid w:val="00A1139A"/>
    <w:rsid w:val="00A15FE1"/>
    <w:rsid w:val="00A406BF"/>
    <w:rsid w:val="00A45FA5"/>
    <w:rsid w:val="00A600D5"/>
    <w:rsid w:val="00A6457F"/>
    <w:rsid w:val="00A83BD9"/>
    <w:rsid w:val="00A856B8"/>
    <w:rsid w:val="00A94887"/>
    <w:rsid w:val="00AA4801"/>
    <w:rsid w:val="00AB1307"/>
    <w:rsid w:val="00AC36EB"/>
    <w:rsid w:val="00AD36A2"/>
    <w:rsid w:val="00AE0B04"/>
    <w:rsid w:val="00AE588A"/>
    <w:rsid w:val="00AF21F1"/>
    <w:rsid w:val="00AF78E9"/>
    <w:rsid w:val="00B0344C"/>
    <w:rsid w:val="00B04D1C"/>
    <w:rsid w:val="00B21BB5"/>
    <w:rsid w:val="00B23E93"/>
    <w:rsid w:val="00B41730"/>
    <w:rsid w:val="00B43C20"/>
    <w:rsid w:val="00B567FB"/>
    <w:rsid w:val="00B63FB5"/>
    <w:rsid w:val="00B75F8B"/>
    <w:rsid w:val="00B77035"/>
    <w:rsid w:val="00B9084F"/>
    <w:rsid w:val="00BA0FF6"/>
    <w:rsid w:val="00BA7C8C"/>
    <w:rsid w:val="00BB19C0"/>
    <w:rsid w:val="00BB2634"/>
    <w:rsid w:val="00BB3F99"/>
    <w:rsid w:val="00BB4353"/>
    <w:rsid w:val="00BB479D"/>
    <w:rsid w:val="00BB77BC"/>
    <w:rsid w:val="00BC718E"/>
    <w:rsid w:val="00BD06E9"/>
    <w:rsid w:val="00BE030A"/>
    <w:rsid w:val="00BE22F6"/>
    <w:rsid w:val="00BE5615"/>
    <w:rsid w:val="00BE5C60"/>
    <w:rsid w:val="00C01E90"/>
    <w:rsid w:val="00C02ED6"/>
    <w:rsid w:val="00C03F99"/>
    <w:rsid w:val="00C158A7"/>
    <w:rsid w:val="00C23C4F"/>
    <w:rsid w:val="00C33DBE"/>
    <w:rsid w:val="00C350DD"/>
    <w:rsid w:val="00C36D8E"/>
    <w:rsid w:val="00C3700F"/>
    <w:rsid w:val="00C55178"/>
    <w:rsid w:val="00C56C89"/>
    <w:rsid w:val="00C659A8"/>
    <w:rsid w:val="00C842E5"/>
    <w:rsid w:val="00C93BC5"/>
    <w:rsid w:val="00CA279C"/>
    <w:rsid w:val="00CA7633"/>
    <w:rsid w:val="00CB0428"/>
    <w:rsid w:val="00CB1475"/>
    <w:rsid w:val="00CC41D4"/>
    <w:rsid w:val="00CD6C74"/>
    <w:rsid w:val="00CD79A2"/>
    <w:rsid w:val="00CD7E08"/>
    <w:rsid w:val="00CE5F54"/>
    <w:rsid w:val="00D04338"/>
    <w:rsid w:val="00D04939"/>
    <w:rsid w:val="00D062F5"/>
    <w:rsid w:val="00D154C7"/>
    <w:rsid w:val="00D263C0"/>
    <w:rsid w:val="00D33C50"/>
    <w:rsid w:val="00D373C7"/>
    <w:rsid w:val="00D4332F"/>
    <w:rsid w:val="00D435A6"/>
    <w:rsid w:val="00D44389"/>
    <w:rsid w:val="00D57882"/>
    <w:rsid w:val="00D70FBD"/>
    <w:rsid w:val="00D81433"/>
    <w:rsid w:val="00D9221A"/>
    <w:rsid w:val="00D97BD1"/>
    <w:rsid w:val="00DA0503"/>
    <w:rsid w:val="00DA2498"/>
    <w:rsid w:val="00DB4CA3"/>
    <w:rsid w:val="00DD6845"/>
    <w:rsid w:val="00DD7E55"/>
    <w:rsid w:val="00DE699C"/>
    <w:rsid w:val="00DF2F41"/>
    <w:rsid w:val="00DF31B2"/>
    <w:rsid w:val="00E018FC"/>
    <w:rsid w:val="00E02831"/>
    <w:rsid w:val="00E05BE8"/>
    <w:rsid w:val="00E060D3"/>
    <w:rsid w:val="00E1006D"/>
    <w:rsid w:val="00E43A92"/>
    <w:rsid w:val="00E511D1"/>
    <w:rsid w:val="00E52FD7"/>
    <w:rsid w:val="00E576DC"/>
    <w:rsid w:val="00E74877"/>
    <w:rsid w:val="00E8226C"/>
    <w:rsid w:val="00E90392"/>
    <w:rsid w:val="00E909B7"/>
    <w:rsid w:val="00EA23EE"/>
    <w:rsid w:val="00EA26F6"/>
    <w:rsid w:val="00EA2F4A"/>
    <w:rsid w:val="00EA3849"/>
    <w:rsid w:val="00EA5F00"/>
    <w:rsid w:val="00EA6ED6"/>
    <w:rsid w:val="00EB19BD"/>
    <w:rsid w:val="00EB4E12"/>
    <w:rsid w:val="00ED1FED"/>
    <w:rsid w:val="00ED68C2"/>
    <w:rsid w:val="00ED6DAB"/>
    <w:rsid w:val="00EE3A2A"/>
    <w:rsid w:val="00EE5B5B"/>
    <w:rsid w:val="00EF07BB"/>
    <w:rsid w:val="00EF2E56"/>
    <w:rsid w:val="00EF3B18"/>
    <w:rsid w:val="00EF4D05"/>
    <w:rsid w:val="00EF6D23"/>
    <w:rsid w:val="00F06D99"/>
    <w:rsid w:val="00F07345"/>
    <w:rsid w:val="00F221AA"/>
    <w:rsid w:val="00F25F01"/>
    <w:rsid w:val="00F47148"/>
    <w:rsid w:val="00F54393"/>
    <w:rsid w:val="00F56B52"/>
    <w:rsid w:val="00F72B03"/>
    <w:rsid w:val="00F73449"/>
    <w:rsid w:val="00F75F88"/>
    <w:rsid w:val="00F81856"/>
    <w:rsid w:val="00F836D7"/>
    <w:rsid w:val="00F911F4"/>
    <w:rsid w:val="00F92E09"/>
    <w:rsid w:val="00FA544D"/>
    <w:rsid w:val="00FC0A1D"/>
    <w:rsid w:val="00FD0D2B"/>
    <w:rsid w:val="00FD218E"/>
    <w:rsid w:val="00FD7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17B456"/>
  <w15:chartTrackingRefBased/>
  <w15:docId w15:val="{DBBA6B06-5C80-442C-8EFF-D527D3E6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1B5139"/>
    <w:pPr>
      <w:widowControl w:val="0"/>
      <w:autoSpaceDE w:val="0"/>
      <w:autoSpaceDN w:val="0"/>
      <w:adjustRightInd w:val="0"/>
    </w:pPr>
    <w:rPr>
      <w:rFonts w:ascii="Calibri" w:hAnsi="Calibri" w:cs="Calibri"/>
      <w:color w:val="000000"/>
      <w:sz w:val="24"/>
      <w:szCs w:val="24"/>
    </w:rPr>
  </w:style>
  <w:style w:type="paragraph" w:customStyle="1" w:styleId="FR2">
    <w:name w:val="FR2"/>
    <w:rsid w:val="001B5139"/>
    <w:pPr>
      <w:widowControl w:val="0"/>
      <w:suppressAutoHyphens/>
      <w:spacing w:before="540"/>
      <w:ind w:left="1440"/>
    </w:pPr>
    <w:rPr>
      <w:rFonts w:ascii="Arial" w:hAnsi="Arial" w:cs="Arial"/>
      <w:sz w:val="32"/>
      <w:lang w:eastAsia="zh-CN"/>
    </w:rPr>
  </w:style>
  <w:style w:type="character" w:customStyle="1" w:styleId="UnresolvedMention">
    <w:name w:val="Unresolved Mention"/>
    <w:basedOn w:val="Carpredefinitoparagrafo"/>
    <w:uiPriority w:val="99"/>
    <w:semiHidden/>
    <w:unhideWhenUsed/>
    <w:rsid w:val="00B0344C"/>
    <w:rPr>
      <w:color w:val="605E5C"/>
      <w:shd w:val="clear" w:color="auto" w:fill="E1DFDD"/>
    </w:rPr>
  </w:style>
  <w:style w:type="character" w:customStyle="1" w:styleId="Caratterinotaapidipagina">
    <w:name w:val="Caratteri nota a piè di pagina"/>
    <w:qFormat/>
    <w:rsid w:val="008E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24586740">
      <w:bodyDiv w:val="1"/>
      <w:marLeft w:val="0"/>
      <w:marRight w:val="0"/>
      <w:marTop w:val="0"/>
      <w:marBottom w:val="0"/>
      <w:divBdr>
        <w:top w:val="none" w:sz="0" w:space="0" w:color="auto"/>
        <w:left w:val="none" w:sz="0" w:space="0" w:color="auto"/>
        <w:bottom w:val="none" w:sz="0" w:space="0" w:color="auto"/>
        <w:right w:val="none" w:sz="0" w:space="0" w:color="auto"/>
      </w:divBdr>
    </w:div>
    <w:div w:id="210918502">
      <w:bodyDiv w:val="1"/>
      <w:marLeft w:val="0"/>
      <w:marRight w:val="0"/>
      <w:marTop w:val="0"/>
      <w:marBottom w:val="0"/>
      <w:divBdr>
        <w:top w:val="none" w:sz="0" w:space="0" w:color="auto"/>
        <w:left w:val="none" w:sz="0" w:space="0" w:color="auto"/>
        <w:bottom w:val="none" w:sz="0" w:space="0" w:color="auto"/>
        <w:right w:val="none" w:sz="0" w:space="0" w:color="auto"/>
      </w:divBdr>
    </w:div>
    <w:div w:id="580716967">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2093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B1E2F-1F56-4B8C-8675-75781123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1951</Words>
  <Characters>11125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13050</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11</cp:revision>
  <cp:lastPrinted>2019-02-05T09:53:00Z</cp:lastPrinted>
  <dcterms:created xsi:type="dcterms:W3CDTF">2022-11-30T16:10:00Z</dcterms:created>
  <dcterms:modified xsi:type="dcterms:W3CDTF">2024-12-11T07:37:00Z</dcterms:modified>
</cp:coreProperties>
</file>