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29" w:rsidRDefault="00F07C29" w:rsidP="00F07C29">
      <w:pP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Modulistica Regione Abruzzo – Amministrazione Trasparente</w:t>
      </w:r>
    </w:p>
    <w:p w:rsidR="00BA234F" w:rsidRPr="00DE0C60" w:rsidRDefault="00BA234F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tbl>
      <w:tblPr>
        <w:tblStyle w:val="Grigliatabella"/>
        <w:tblpPr w:leftFromText="141" w:rightFromText="141" w:horzAnchor="margin" w:tblpX="-162" w:tblpY="909"/>
        <w:tblW w:w="1119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88"/>
        <w:gridCol w:w="1985"/>
        <w:gridCol w:w="1276"/>
        <w:gridCol w:w="850"/>
        <w:gridCol w:w="2399"/>
      </w:tblGrid>
      <w:tr w:rsidR="00BA234F" w:rsidRPr="000804E7" w:rsidTr="004F44AD">
        <w:trPr>
          <w:trHeight w:val="548"/>
        </w:trPr>
        <w:tc>
          <w:tcPr>
            <w:tcW w:w="11198" w:type="dxa"/>
            <w:gridSpan w:val="5"/>
            <w:vAlign w:val="center"/>
          </w:tcPr>
          <w:p w:rsidR="00BA234F" w:rsidRPr="004F44AD" w:rsidRDefault="00BA234F" w:rsidP="004F44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F44A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ENTI PUBBLICI VIGILATI</w:t>
            </w:r>
            <w:r w:rsidR="000804E7" w:rsidRPr="004F44A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</w:p>
          <w:p w:rsidR="00A96BA5" w:rsidRPr="004F44AD" w:rsidRDefault="00A96BA5" w:rsidP="004F44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44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(Fra cui gli</w:t>
            </w:r>
            <w:r w:rsidR="003E0651" w:rsidRPr="004F44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Enti Pubblici Economici</w:t>
            </w:r>
            <w:r w:rsidRPr="004F44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AD7D5F" w:rsidRDefault="00ED774D" w:rsidP="004F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(Enti pubblici, comunque denominati, istituiti, vigilati o finanziati dall'amministrazione medesima nonché di quelli per i quali l'amministrazione abbia il potere di nomina degli amministratori dell'ente, con l'elencazione delle funzioni attribuite e delle attività svolte in favore dell'amministrazione o delle attività di servizio pubblico affidate)</w:t>
            </w:r>
            <w:r w:rsidR="004F44A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20E7B">
              <w:rPr>
                <w:rFonts w:ascii="Times New Roman" w:hAnsi="Times New Roman" w:cs="Times New Roman"/>
                <w:b/>
                <w:sz w:val="20"/>
                <w:szCs w:val="20"/>
              </w:rPr>
              <w:t>(Art. 22, comma 1, lettera a) del D.L.gs. 33/2013)</w:t>
            </w:r>
          </w:p>
          <w:p w:rsidR="00ED774D" w:rsidRPr="000804E7" w:rsidRDefault="00ED774D" w:rsidP="004F44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91D" w:rsidRPr="000804E7" w:rsidTr="004F44AD">
        <w:trPr>
          <w:trHeight w:val="247"/>
        </w:trPr>
        <w:tc>
          <w:tcPr>
            <w:tcW w:w="4688" w:type="dxa"/>
            <w:vAlign w:val="center"/>
          </w:tcPr>
          <w:p w:rsidR="001476D9" w:rsidRPr="00441060" w:rsidRDefault="00BA234F" w:rsidP="004F44AD">
            <w:pPr>
              <w:rPr>
                <w:rFonts w:ascii="Times New Roman" w:hAnsi="Times New Roman" w:cs="Times New Roman"/>
              </w:rPr>
            </w:pPr>
            <w:r w:rsidRPr="00441060">
              <w:rPr>
                <w:rFonts w:ascii="Times New Roman" w:hAnsi="Times New Roman" w:cs="Times New Roman"/>
              </w:rPr>
              <w:t>Data aggiornamento scheda:</w:t>
            </w:r>
          </w:p>
          <w:p w:rsidR="00AD7D5F" w:rsidRPr="000804E7" w:rsidRDefault="00AD7D5F" w:rsidP="004F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gridSpan w:val="4"/>
          </w:tcPr>
          <w:p w:rsidR="00D6591D" w:rsidRPr="000804E7" w:rsidRDefault="00D6591D" w:rsidP="004F44AD">
            <w:pPr>
              <w:rPr>
                <w:rFonts w:ascii="Times New Roman" w:hAnsi="Times New Roman" w:cs="Times New Roman"/>
              </w:rPr>
            </w:pPr>
          </w:p>
        </w:tc>
      </w:tr>
      <w:tr w:rsidR="00BA234F" w:rsidRPr="000804E7" w:rsidTr="004F44AD">
        <w:trPr>
          <w:trHeight w:val="783"/>
        </w:trPr>
        <w:tc>
          <w:tcPr>
            <w:tcW w:w="4688" w:type="dxa"/>
            <w:vAlign w:val="center"/>
          </w:tcPr>
          <w:p w:rsidR="00BA234F" w:rsidRPr="000804E7" w:rsidRDefault="00BA234F" w:rsidP="004F44AD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 xml:space="preserve">Struttura Regionale </w:t>
            </w:r>
            <w:r w:rsidR="00F6464C">
              <w:rPr>
                <w:rFonts w:ascii="Times New Roman" w:hAnsi="Times New Roman" w:cs="Times New Roman"/>
                <w:b/>
              </w:rPr>
              <w:t>vigilante</w:t>
            </w:r>
            <w:r w:rsidRPr="000804E7">
              <w:rPr>
                <w:rFonts w:ascii="Times New Roman" w:hAnsi="Times New Roman" w:cs="Times New Roman"/>
                <w:b/>
              </w:rPr>
              <w:t xml:space="preserve"> </w:t>
            </w:r>
            <w:r w:rsidRPr="00441060">
              <w:rPr>
                <w:rFonts w:ascii="Times New Roman" w:hAnsi="Times New Roman" w:cs="Times New Roman"/>
              </w:rPr>
              <w:t>(Dipartimento/Servizio</w:t>
            </w:r>
            <w:r w:rsidR="00DE0C60" w:rsidRPr="00441060">
              <w:rPr>
                <w:rFonts w:ascii="Times New Roman" w:hAnsi="Times New Roman" w:cs="Times New Roman"/>
              </w:rPr>
              <w:t>/codice Servizio</w:t>
            </w:r>
            <w:r w:rsidRPr="004410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0" w:type="dxa"/>
            <w:gridSpan w:val="4"/>
          </w:tcPr>
          <w:p w:rsidR="00BA234F" w:rsidRPr="000804E7" w:rsidRDefault="00BA234F" w:rsidP="004F44AD">
            <w:pPr>
              <w:rPr>
                <w:rFonts w:ascii="Times New Roman" w:hAnsi="Times New Roman" w:cs="Times New Roman"/>
              </w:rPr>
            </w:pPr>
          </w:p>
        </w:tc>
      </w:tr>
      <w:tr w:rsidR="000150FF" w:rsidRPr="000804E7" w:rsidTr="004F44AD">
        <w:trPr>
          <w:trHeight w:val="693"/>
        </w:trPr>
        <w:tc>
          <w:tcPr>
            <w:tcW w:w="4688" w:type="dxa"/>
            <w:vAlign w:val="center"/>
          </w:tcPr>
          <w:p w:rsidR="000150FF" w:rsidRDefault="000150FF" w:rsidP="004F44AD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>Ragione sociale</w:t>
            </w:r>
            <w:r w:rsidR="00DD27C9">
              <w:rPr>
                <w:rFonts w:ascii="Times New Roman" w:hAnsi="Times New Roman" w:cs="Times New Roman"/>
                <w:b/>
              </w:rPr>
              <w:t xml:space="preserve"> </w:t>
            </w:r>
            <w:r w:rsidRPr="000804E7">
              <w:rPr>
                <w:rFonts w:ascii="Times New Roman" w:hAnsi="Times New Roman" w:cs="Times New Roman"/>
                <w:b/>
              </w:rPr>
              <w:t>dell’Ente</w:t>
            </w:r>
            <w:r w:rsidR="005940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D774D" w:rsidRPr="000804E7" w:rsidRDefault="00ED774D" w:rsidP="004F44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804E7">
              <w:rPr>
                <w:rFonts w:ascii="Times New Roman" w:hAnsi="Times New Roman" w:cs="Times New Roman"/>
              </w:rPr>
              <w:t xml:space="preserve">Art. 22, c. </w:t>
            </w:r>
            <w:r>
              <w:rPr>
                <w:rFonts w:ascii="Times New Roman" w:hAnsi="Times New Roman" w:cs="Times New Roman"/>
              </w:rPr>
              <w:t>2</w:t>
            </w:r>
            <w:r w:rsidRPr="000804E7">
              <w:rPr>
                <w:rFonts w:ascii="Times New Roman" w:hAnsi="Times New Roman" w:cs="Times New Roman"/>
              </w:rPr>
              <w:t>, del D.Lgs. n. 33/2013)</w:t>
            </w:r>
          </w:p>
        </w:tc>
        <w:tc>
          <w:tcPr>
            <w:tcW w:w="6510" w:type="dxa"/>
            <w:gridSpan w:val="4"/>
          </w:tcPr>
          <w:p w:rsidR="000150FF" w:rsidRPr="000804E7" w:rsidRDefault="000150FF" w:rsidP="004F44AD">
            <w:pPr>
              <w:rPr>
                <w:rFonts w:ascii="Times New Roman" w:hAnsi="Times New Roman" w:cs="Times New Roman"/>
              </w:rPr>
            </w:pPr>
          </w:p>
        </w:tc>
      </w:tr>
      <w:tr w:rsidR="00DD27C9" w:rsidRPr="000804E7" w:rsidTr="004F44AD">
        <w:trPr>
          <w:trHeight w:val="871"/>
        </w:trPr>
        <w:tc>
          <w:tcPr>
            <w:tcW w:w="4688" w:type="dxa"/>
            <w:vAlign w:val="center"/>
          </w:tcPr>
          <w:p w:rsidR="00DE0C60" w:rsidRDefault="00DD27C9" w:rsidP="004F44AD">
            <w:pPr>
              <w:rPr>
                <w:rFonts w:ascii="Times New Roman" w:hAnsi="Times New Roman" w:cs="Times New Roman"/>
                <w:b/>
              </w:rPr>
            </w:pPr>
            <w:r w:rsidRPr="00DD27C9">
              <w:rPr>
                <w:rFonts w:ascii="Times New Roman" w:hAnsi="Times New Roman" w:cs="Times New Roman"/>
                <w:b/>
              </w:rPr>
              <w:t xml:space="preserve">Rappresentante Legale </w:t>
            </w:r>
            <w:r w:rsidR="006C46C8">
              <w:rPr>
                <w:rFonts w:ascii="Times New Roman" w:hAnsi="Times New Roman" w:cs="Times New Roman"/>
                <w:b/>
              </w:rPr>
              <w:t>dell’Ente</w:t>
            </w:r>
          </w:p>
          <w:p w:rsidR="00DE0C60" w:rsidRPr="00DE0C60" w:rsidRDefault="00C110AE" w:rsidP="004F44AD">
            <w:pPr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</w:rPr>
              <w:t>(Nominativ</w:t>
            </w:r>
            <w:r>
              <w:rPr>
                <w:rFonts w:ascii="Times New Roman" w:hAnsi="Times New Roman" w:cs="Times New Roman"/>
              </w:rPr>
              <w:t>o</w:t>
            </w:r>
            <w:r w:rsidRPr="00DE0C60">
              <w:rPr>
                <w:rFonts w:ascii="Times New Roman" w:hAnsi="Times New Roman" w:cs="Times New Roman"/>
              </w:rPr>
              <w:t xml:space="preserve"> e relativi recapiti</w:t>
            </w:r>
            <w:r>
              <w:rPr>
                <w:rFonts w:ascii="Times New Roman" w:hAnsi="Times New Roman" w:cs="Times New Roman"/>
              </w:rPr>
              <w:t xml:space="preserve"> – tel. – e-mal</w:t>
            </w:r>
            <w:r w:rsidRPr="00DE0C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0" w:type="dxa"/>
            <w:gridSpan w:val="4"/>
          </w:tcPr>
          <w:p w:rsidR="00DD27C9" w:rsidRPr="000804E7" w:rsidRDefault="00DD27C9" w:rsidP="004F44AD">
            <w:pPr>
              <w:rPr>
                <w:rFonts w:ascii="Times New Roman" w:hAnsi="Times New Roman" w:cs="Times New Roman"/>
              </w:rPr>
            </w:pPr>
          </w:p>
        </w:tc>
      </w:tr>
      <w:tr w:rsidR="00DE0C60" w:rsidRPr="000804E7" w:rsidTr="004F44AD">
        <w:trPr>
          <w:trHeight w:val="871"/>
        </w:trPr>
        <w:tc>
          <w:tcPr>
            <w:tcW w:w="4688" w:type="dxa"/>
            <w:vAlign w:val="center"/>
          </w:tcPr>
          <w:p w:rsidR="00DE0C60" w:rsidRDefault="00DE0C60" w:rsidP="004F44AD">
            <w:pPr>
              <w:rPr>
                <w:rFonts w:ascii="Times New Roman" w:hAnsi="Times New Roman" w:cs="Times New Roman"/>
                <w:b/>
              </w:rPr>
            </w:pPr>
            <w:r w:rsidRPr="00DD27C9">
              <w:rPr>
                <w:rFonts w:ascii="Times New Roman" w:hAnsi="Times New Roman" w:cs="Times New Roman"/>
                <w:b/>
              </w:rPr>
              <w:t xml:space="preserve">Responsabile Prevenzione della Corruzione e della Trasparenza </w:t>
            </w:r>
            <w:r>
              <w:rPr>
                <w:rFonts w:ascii="Times New Roman" w:hAnsi="Times New Roman" w:cs="Times New Roman"/>
                <w:b/>
              </w:rPr>
              <w:t>(RPCT)</w:t>
            </w:r>
          </w:p>
          <w:p w:rsidR="00DE0C60" w:rsidRPr="00DD27C9" w:rsidRDefault="00C110AE" w:rsidP="004F44AD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</w:rPr>
              <w:t>(Nominativ</w:t>
            </w:r>
            <w:r>
              <w:rPr>
                <w:rFonts w:ascii="Times New Roman" w:hAnsi="Times New Roman" w:cs="Times New Roman"/>
              </w:rPr>
              <w:t>o</w:t>
            </w:r>
            <w:r w:rsidRPr="00DE0C60">
              <w:rPr>
                <w:rFonts w:ascii="Times New Roman" w:hAnsi="Times New Roman" w:cs="Times New Roman"/>
              </w:rPr>
              <w:t xml:space="preserve"> e relativi recapiti</w:t>
            </w:r>
            <w:r>
              <w:rPr>
                <w:rFonts w:ascii="Times New Roman" w:hAnsi="Times New Roman" w:cs="Times New Roman"/>
              </w:rPr>
              <w:t xml:space="preserve"> – tel. – e-mal</w:t>
            </w:r>
            <w:r w:rsidRPr="00DE0C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0" w:type="dxa"/>
            <w:gridSpan w:val="4"/>
          </w:tcPr>
          <w:p w:rsidR="00DE0C60" w:rsidRPr="000804E7" w:rsidRDefault="00DE0C60" w:rsidP="004F44AD">
            <w:pPr>
              <w:rPr>
                <w:rFonts w:ascii="Times New Roman" w:hAnsi="Times New Roman" w:cs="Times New Roman"/>
              </w:rPr>
            </w:pPr>
          </w:p>
        </w:tc>
      </w:tr>
      <w:tr w:rsidR="000150FF" w:rsidRPr="000804E7" w:rsidTr="004F44AD">
        <w:trPr>
          <w:trHeight w:val="871"/>
        </w:trPr>
        <w:tc>
          <w:tcPr>
            <w:tcW w:w="4688" w:type="dxa"/>
            <w:vAlign w:val="center"/>
          </w:tcPr>
          <w:p w:rsidR="000150FF" w:rsidRPr="00ED774D" w:rsidRDefault="000150FF" w:rsidP="004F44AD">
            <w:pPr>
              <w:rPr>
                <w:rFonts w:ascii="Times New Roman" w:hAnsi="Times New Roman" w:cs="Times New Roman"/>
                <w:b/>
              </w:rPr>
            </w:pPr>
            <w:r w:rsidRPr="00ED774D">
              <w:rPr>
                <w:rFonts w:ascii="Times New Roman" w:hAnsi="Times New Roman" w:cs="Times New Roman"/>
                <w:b/>
              </w:rPr>
              <w:t>Misura dell</w:t>
            </w:r>
            <w:r w:rsidR="001476D9" w:rsidRPr="00ED774D">
              <w:rPr>
                <w:rFonts w:ascii="Times New Roman" w:hAnsi="Times New Roman" w:cs="Times New Roman"/>
                <w:b/>
              </w:rPr>
              <w:t>’eventuale partecipazione dell’A</w:t>
            </w:r>
            <w:r w:rsidRPr="00ED774D">
              <w:rPr>
                <w:rFonts w:ascii="Times New Roman" w:hAnsi="Times New Roman" w:cs="Times New Roman"/>
                <w:b/>
              </w:rPr>
              <w:t>mministrazione</w:t>
            </w:r>
          </w:p>
          <w:p w:rsidR="000804E7" w:rsidRPr="000804E7" w:rsidRDefault="000804E7" w:rsidP="004F44AD">
            <w:pPr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 xml:space="preserve">(Art. 22, c. </w:t>
            </w:r>
            <w:r w:rsidR="00ED774D">
              <w:rPr>
                <w:rFonts w:ascii="Times New Roman" w:hAnsi="Times New Roman" w:cs="Times New Roman"/>
              </w:rPr>
              <w:t>2</w:t>
            </w:r>
            <w:r w:rsidRPr="000804E7">
              <w:rPr>
                <w:rFonts w:ascii="Times New Roman" w:hAnsi="Times New Roman" w:cs="Times New Roman"/>
              </w:rPr>
              <w:t>, del D.Lgs. n. 33/2013)</w:t>
            </w:r>
          </w:p>
        </w:tc>
        <w:tc>
          <w:tcPr>
            <w:tcW w:w="6510" w:type="dxa"/>
            <w:gridSpan w:val="4"/>
          </w:tcPr>
          <w:p w:rsidR="000150FF" w:rsidRPr="000804E7" w:rsidRDefault="000150FF" w:rsidP="004F44AD">
            <w:pPr>
              <w:rPr>
                <w:rFonts w:ascii="Times New Roman" w:hAnsi="Times New Roman" w:cs="Times New Roman"/>
              </w:rPr>
            </w:pPr>
          </w:p>
        </w:tc>
      </w:tr>
      <w:tr w:rsidR="000150FF" w:rsidRPr="000804E7" w:rsidTr="004F44AD">
        <w:trPr>
          <w:trHeight w:val="557"/>
        </w:trPr>
        <w:tc>
          <w:tcPr>
            <w:tcW w:w="4688" w:type="dxa"/>
            <w:vAlign w:val="center"/>
          </w:tcPr>
          <w:p w:rsidR="000150FF" w:rsidRPr="00ED774D" w:rsidRDefault="000150FF" w:rsidP="004F44AD">
            <w:pPr>
              <w:rPr>
                <w:rFonts w:ascii="Times New Roman" w:hAnsi="Times New Roman" w:cs="Times New Roman"/>
                <w:b/>
              </w:rPr>
            </w:pPr>
            <w:r w:rsidRPr="00ED774D">
              <w:rPr>
                <w:rFonts w:ascii="Times New Roman" w:hAnsi="Times New Roman" w:cs="Times New Roman"/>
                <w:b/>
              </w:rPr>
              <w:t>Durata dell’impegno</w:t>
            </w:r>
          </w:p>
          <w:p w:rsidR="000804E7" w:rsidRPr="000804E7" w:rsidRDefault="00ED774D" w:rsidP="004F44AD">
            <w:pPr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 xml:space="preserve">(Art. 22, c. </w:t>
            </w:r>
            <w:r>
              <w:rPr>
                <w:rFonts w:ascii="Times New Roman" w:hAnsi="Times New Roman" w:cs="Times New Roman"/>
              </w:rPr>
              <w:t>2</w:t>
            </w:r>
            <w:r w:rsidRPr="000804E7">
              <w:rPr>
                <w:rFonts w:ascii="Times New Roman" w:hAnsi="Times New Roman" w:cs="Times New Roman"/>
              </w:rPr>
              <w:t>, del D.Lgs. n. 33/2013)</w:t>
            </w:r>
          </w:p>
        </w:tc>
        <w:tc>
          <w:tcPr>
            <w:tcW w:w="6510" w:type="dxa"/>
            <w:gridSpan w:val="4"/>
          </w:tcPr>
          <w:p w:rsidR="000150FF" w:rsidRPr="000804E7" w:rsidRDefault="000150FF" w:rsidP="004F44AD">
            <w:pPr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4F44AD">
        <w:trPr>
          <w:trHeight w:val="1451"/>
        </w:trPr>
        <w:tc>
          <w:tcPr>
            <w:tcW w:w="4688" w:type="dxa"/>
            <w:vAlign w:val="center"/>
          </w:tcPr>
          <w:p w:rsidR="00441060" w:rsidRDefault="00441060" w:rsidP="004F44AD">
            <w:pPr>
              <w:jc w:val="both"/>
              <w:rPr>
                <w:rFonts w:ascii="Times New Roman" w:hAnsi="Times New Roman" w:cs="Times New Roman"/>
              </w:rPr>
            </w:pPr>
            <w:r w:rsidRPr="00374CC5">
              <w:rPr>
                <w:rFonts w:ascii="Times New Roman" w:hAnsi="Times New Roman" w:cs="Times New Roman"/>
                <w:b/>
              </w:rPr>
              <w:t>Onere complessivo a qualsiasi titolo gravante per l’anno di riferimento sul bilancio regionale</w:t>
            </w:r>
            <w:r w:rsidRPr="000804E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possibilmente con indicazione </w:t>
            </w:r>
            <w:r w:rsidRPr="000804E7">
              <w:rPr>
                <w:rFonts w:ascii="Times New Roman" w:hAnsi="Times New Roman" w:cs="Times New Roman"/>
              </w:rPr>
              <w:t>dei relativi capitoli di spesa)</w:t>
            </w:r>
          </w:p>
          <w:p w:rsidR="00441060" w:rsidRPr="000804E7" w:rsidRDefault="00441060" w:rsidP="004F44AD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510" w:type="dxa"/>
            <w:gridSpan w:val="4"/>
          </w:tcPr>
          <w:p w:rsidR="00441060" w:rsidRPr="000804E7" w:rsidRDefault="00441060" w:rsidP="004F44AD">
            <w:pPr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4F44AD">
        <w:trPr>
          <w:trHeight w:val="3346"/>
        </w:trPr>
        <w:tc>
          <w:tcPr>
            <w:tcW w:w="4688" w:type="dxa"/>
            <w:vAlign w:val="center"/>
          </w:tcPr>
          <w:p w:rsidR="00441060" w:rsidRPr="00DE0C60" w:rsidRDefault="00441060" w:rsidP="004F44AD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  <w:b/>
              </w:rPr>
              <w:t>Elencazione delle funzioni attribuite e delle attività svolte in favore dell'amministrazione o delle attività di servizio pubblico affidate</w:t>
            </w:r>
          </w:p>
          <w:p w:rsidR="00441060" w:rsidRDefault="00441060" w:rsidP="004F44AD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  <w:b/>
              </w:rPr>
              <w:t>(Art. 22, c. 1, lettera a) del D.Lgs. n. 33/2013)</w:t>
            </w:r>
          </w:p>
          <w:p w:rsidR="00256F35" w:rsidRDefault="00256F35" w:rsidP="004F44AD">
            <w:pPr>
              <w:rPr>
                <w:rFonts w:ascii="Times New Roman" w:hAnsi="Times New Roman" w:cs="Times New Roman"/>
                <w:b/>
              </w:rPr>
            </w:pPr>
          </w:p>
          <w:p w:rsidR="00256F35" w:rsidRPr="008F1CFC" w:rsidRDefault="008F1CFC" w:rsidP="004F44AD">
            <w:pPr>
              <w:pStyle w:val="Paragrafoelenco"/>
              <w:ind w:left="3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Riportare</w:t>
            </w:r>
            <w:r w:rsidR="00256F35" w:rsidRPr="008F1CFC">
              <w:rPr>
                <w:rFonts w:ascii="Times New Roman" w:hAnsi="Times New Roman" w:cs="Times New Roman"/>
              </w:rPr>
              <w:t xml:space="preserve"> anche </w:t>
            </w:r>
            <w:r>
              <w:rPr>
                <w:rFonts w:ascii="Times New Roman" w:hAnsi="Times New Roman" w:cs="Times New Roman"/>
              </w:rPr>
              <w:t xml:space="preserve">gli estremi di </w:t>
            </w:r>
            <w:r w:rsidR="00256F35" w:rsidRPr="008F1CFC">
              <w:rPr>
                <w:rFonts w:ascii="Times New Roman" w:hAnsi="Times New Roman" w:cs="Times New Roman"/>
              </w:rPr>
              <w:t>eventuali provvedimenti regionali con cui sono stati affidati</w:t>
            </w:r>
            <w:r>
              <w:rPr>
                <w:rFonts w:ascii="Times New Roman" w:hAnsi="Times New Roman" w:cs="Times New Roman"/>
              </w:rPr>
              <w:t xml:space="preserve"> all’Ente specifici</w:t>
            </w:r>
            <w:r w:rsidR="00256F35" w:rsidRPr="008F1CFC">
              <w:rPr>
                <w:rFonts w:ascii="Times New Roman" w:hAnsi="Times New Roman" w:cs="Times New Roman"/>
              </w:rPr>
              <w:t xml:space="preserve"> </w:t>
            </w:r>
            <w:r w:rsidRPr="008F1CFC">
              <w:rPr>
                <w:rFonts w:ascii="Times New Roman" w:hAnsi="Times New Roman" w:cs="Times New Roman"/>
              </w:rPr>
              <w:t xml:space="preserve">obiettivi o </w:t>
            </w:r>
            <w:r w:rsidR="00256F35" w:rsidRPr="008F1CFC">
              <w:rPr>
                <w:rFonts w:ascii="Times New Roman" w:hAnsi="Times New Roman" w:cs="Times New Roman"/>
              </w:rPr>
              <w:t>funzioni</w:t>
            </w:r>
            <w:r w:rsidRPr="008F1C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10" w:type="dxa"/>
            <w:gridSpan w:val="4"/>
          </w:tcPr>
          <w:p w:rsidR="00441060" w:rsidRPr="000804E7" w:rsidRDefault="00441060" w:rsidP="004F44AD">
            <w:pPr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4F44AD">
        <w:trPr>
          <w:trHeight w:val="309"/>
        </w:trPr>
        <w:tc>
          <w:tcPr>
            <w:tcW w:w="4688" w:type="dxa"/>
            <w:vMerge w:val="restart"/>
            <w:vAlign w:val="center"/>
          </w:tcPr>
          <w:p w:rsidR="00441060" w:rsidRPr="00DE0C60" w:rsidRDefault="00441060" w:rsidP="004F44AD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  <w:b/>
              </w:rPr>
              <w:t>Risultati di bilancio degli ultimi tre esercizi finanziari (precedenti a quello in corso)</w:t>
            </w:r>
          </w:p>
          <w:p w:rsidR="00441060" w:rsidRDefault="00441060" w:rsidP="004F44AD">
            <w:pPr>
              <w:jc w:val="both"/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  <w:b/>
              </w:rPr>
              <w:t>(Art. 22, c. 2, del D.Lgs. n. 33/2013)</w:t>
            </w:r>
          </w:p>
        </w:tc>
        <w:tc>
          <w:tcPr>
            <w:tcW w:w="1985" w:type="dxa"/>
            <w:vAlign w:val="center"/>
          </w:tcPr>
          <w:p w:rsidR="00441060" w:rsidRPr="00193F9C" w:rsidRDefault="00374CC5" w:rsidP="004F44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441060" w:rsidRPr="00193F9C"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2126" w:type="dxa"/>
            <w:gridSpan w:val="2"/>
            <w:vAlign w:val="center"/>
          </w:tcPr>
          <w:p w:rsidR="00441060" w:rsidRPr="00193F9C" w:rsidRDefault="00374CC5" w:rsidP="004F44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441060" w:rsidRPr="00193F9C"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2399" w:type="dxa"/>
            <w:vAlign w:val="center"/>
          </w:tcPr>
          <w:p w:rsidR="00441060" w:rsidRPr="00193F9C" w:rsidRDefault="00374CC5" w:rsidP="004F44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441060" w:rsidRPr="00193F9C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441060" w:rsidRPr="000804E7" w:rsidTr="004F44AD">
        <w:trPr>
          <w:trHeight w:val="309"/>
        </w:trPr>
        <w:tc>
          <w:tcPr>
            <w:tcW w:w="4688" w:type="dxa"/>
            <w:vMerge/>
            <w:vAlign w:val="center"/>
          </w:tcPr>
          <w:p w:rsidR="00441060" w:rsidRDefault="00441060" w:rsidP="004F4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41060" w:rsidRPr="000804E7" w:rsidRDefault="00441060" w:rsidP="004F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41060" w:rsidRPr="000804E7" w:rsidRDefault="00441060" w:rsidP="004F4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vAlign w:val="center"/>
          </w:tcPr>
          <w:p w:rsidR="00441060" w:rsidRPr="000804E7" w:rsidRDefault="00441060" w:rsidP="004F4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4F44AD">
        <w:trPr>
          <w:trHeight w:val="309"/>
        </w:trPr>
        <w:tc>
          <w:tcPr>
            <w:tcW w:w="4688" w:type="dxa"/>
            <w:vMerge w:val="restart"/>
            <w:vAlign w:val="center"/>
          </w:tcPr>
          <w:p w:rsidR="00441060" w:rsidRPr="00374CC5" w:rsidRDefault="00441060" w:rsidP="004F44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CC5">
              <w:rPr>
                <w:rFonts w:ascii="Times New Roman" w:hAnsi="Times New Roman" w:cs="Times New Roman"/>
                <w:b/>
              </w:rPr>
              <w:t>Rappresentanti dell’Amministrazione regionale negli organi di governo e trattamento economico complessivo a carico di ciascuno di essi</w:t>
            </w:r>
          </w:p>
          <w:p w:rsidR="00441060" w:rsidRPr="000804E7" w:rsidRDefault="00441060" w:rsidP="004F44AD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3261" w:type="dxa"/>
            <w:gridSpan w:val="2"/>
            <w:vAlign w:val="center"/>
          </w:tcPr>
          <w:p w:rsidR="00441060" w:rsidRPr="004F44AD" w:rsidRDefault="00441060" w:rsidP="004F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4AD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3249" w:type="dxa"/>
            <w:gridSpan w:val="2"/>
            <w:vAlign w:val="center"/>
          </w:tcPr>
          <w:p w:rsidR="00441060" w:rsidRPr="004F44AD" w:rsidRDefault="00441060" w:rsidP="004F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4AD">
              <w:rPr>
                <w:rFonts w:ascii="Times New Roman" w:hAnsi="Times New Roman" w:cs="Times New Roman"/>
                <w:b/>
              </w:rPr>
              <w:t>Trattamento economico complessivo</w:t>
            </w:r>
          </w:p>
        </w:tc>
      </w:tr>
      <w:tr w:rsidR="00441060" w:rsidRPr="000804E7" w:rsidTr="004F44AD">
        <w:trPr>
          <w:trHeight w:val="308"/>
        </w:trPr>
        <w:tc>
          <w:tcPr>
            <w:tcW w:w="4688" w:type="dxa"/>
            <w:vMerge/>
            <w:vAlign w:val="center"/>
          </w:tcPr>
          <w:p w:rsidR="00441060" w:rsidRPr="000804E7" w:rsidRDefault="00441060" w:rsidP="004F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4F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249" w:type="dxa"/>
            <w:gridSpan w:val="2"/>
          </w:tcPr>
          <w:p w:rsidR="00441060" w:rsidRPr="000804E7" w:rsidRDefault="00432BD3" w:rsidP="004F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441060" w:rsidRPr="000804E7" w:rsidTr="004F44AD">
        <w:trPr>
          <w:trHeight w:val="308"/>
        </w:trPr>
        <w:tc>
          <w:tcPr>
            <w:tcW w:w="4688" w:type="dxa"/>
            <w:vMerge/>
            <w:vAlign w:val="center"/>
          </w:tcPr>
          <w:p w:rsidR="00441060" w:rsidRPr="000804E7" w:rsidRDefault="00441060" w:rsidP="004F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4F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249" w:type="dxa"/>
            <w:gridSpan w:val="2"/>
          </w:tcPr>
          <w:p w:rsidR="00441060" w:rsidRPr="000804E7" w:rsidRDefault="00432BD3" w:rsidP="004F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441060" w:rsidRPr="000804E7" w:rsidTr="004F44AD">
        <w:trPr>
          <w:trHeight w:val="308"/>
        </w:trPr>
        <w:tc>
          <w:tcPr>
            <w:tcW w:w="4688" w:type="dxa"/>
            <w:vMerge/>
            <w:vAlign w:val="center"/>
          </w:tcPr>
          <w:p w:rsidR="00441060" w:rsidRPr="000804E7" w:rsidRDefault="00441060" w:rsidP="004F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4F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249" w:type="dxa"/>
            <w:gridSpan w:val="2"/>
          </w:tcPr>
          <w:p w:rsidR="00441060" w:rsidRPr="000804E7" w:rsidRDefault="00432BD3" w:rsidP="004F4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441060" w:rsidRPr="000804E7" w:rsidTr="004F44AD">
        <w:trPr>
          <w:trHeight w:val="308"/>
        </w:trPr>
        <w:tc>
          <w:tcPr>
            <w:tcW w:w="4688" w:type="dxa"/>
            <w:vMerge/>
            <w:vAlign w:val="center"/>
          </w:tcPr>
          <w:p w:rsidR="00441060" w:rsidRPr="000804E7" w:rsidRDefault="00441060" w:rsidP="004F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41060" w:rsidP="004F4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gridSpan w:val="2"/>
          </w:tcPr>
          <w:p w:rsidR="00441060" w:rsidRPr="000804E7" w:rsidRDefault="00441060" w:rsidP="004F44AD">
            <w:pPr>
              <w:rPr>
                <w:rFonts w:ascii="Times New Roman" w:hAnsi="Times New Roman" w:cs="Times New Roman"/>
              </w:rPr>
            </w:pPr>
          </w:p>
        </w:tc>
      </w:tr>
    </w:tbl>
    <w:p w:rsidR="00120E7B" w:rsidRDefault="00120E7B"/>
    <w:p w:rsidR="00441060" w:rsidRDefault="00441060"/>
    <w:tbl>
      <w:tblPr>
        <w:tblStyle w:val="Grigliatabella"/>
        <w:tblpPr w:leftFromText="141" w:rightFromText="141" w:horzAnchor="margin" w:tblpY="909"/>
        <w:tblW w:w="1090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26"/>
        <w:gridCol w:w="3261"/>
        <w:gridCol w:w="3118"/>
      </w:tblGrid>
      <w:tr w:rsidR="00193F9C" w:rsidRPr="000804E7" w:rsidTr="00432BD3">
        <w:trPr>
          <w:trHeight w:val="155"/>
        </w:trPr>
        <w:tc>
          <w:tcPr>
            <w:tcW w:w="4526" w:type="dxa"/>
            <w:vMerge w:val="restart"/>
            <w:vAlign w:val="center"/>
          </w:tcPr>
          <w:p w:rsidR="00193F9C" w:rsidRPr="00374CC5" w:rsidRDefault="00B51F95" w:rsidP="00441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CC5">
              <w:rPr>
                <w:rFonts w:ascii="Times New Roman" w:hAnsi="Times New Roman" w:cs="Times New Roman"/>
                <w:b/>
              </w:rPr>
              <w:t xml:space="preserve">Incarichi di </w:t>
            </w:r>
            <w:r w:rsidR="00441060" w:rsidRPr="00374CC5">
              <w:rPr>
                <w:rFonts w:ascii="Times New Roman" w:hAnsi="Times New Roman" w:cs="Times New Roman"/>
                <w:b/>
              </w:rPr>
              <w:t>A</w:t>
            </w:r>
            <w:r w:rsidR="00193F9C" w:rsidRPr="00374CC5">
              <w:rPr>
                <w:rFonts w:ascii="Times New Roman" w:hAnsi="Times New Roman" w:cs="Times New Roman"/>
                <w:b/>
              </w:rPr>
              <w:t xml:space="preserve">mministratore dell’ente e relativo trattamento economico complessivo </w:t>
            </w:r>
          </w:p>
          <w:p w:rsidR="00193F9C" w:rsidRPr="000804E7" w:rsidRDefault="00193F9C" w:rsidP="00441060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3261" w:type="dxa"/>
            <w:vAlign w:val="center"/>
          </w:tcPr>
          <w:p w:rsidR="00193F9C" w:rsidRPr="004F44AD" w:rsidRDefault="00193F9C" w:rsidP="00441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4AD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3118" w:type="dxa"/>
            <w:vAlign w:val="center"/>
          </w:tcPr>
          <w:p w:rsidR="00193F9C" w:rsidRPr="004F44AD" w:rsidRDefault="00193F9C" w:rsidP="00441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4AD">
              <w:rPr>
                <w:rFonts w:ascii="Times New Roman" w:hAnsi="Times New Roman" w:cs="Times New Roman"/>
                <w:b/>
              </w:rPr>
              <w:t>Trattamento economico complessivo</w:t>
            </w:r>
          </w:p>
        </w:tc>
      </w:tr>
      <w:tr w:rsidR="00193F9C" w:rsidRPr="000804E7" w:rsidTr="004F44AD">
        <w:trPr>
          <w:trHeight w:val="867"/>
        </w:trPr>
        <w:tc>
          <w:tcPr>
            <w:tcW w:w="4526" w:type="dxa"/>
            <w:vMerge/>
            <w:vAlign w:val="center"/>
          </w:tcPr>
          <w:p w:rsidR="00193F9C" w:rsidRPr="000804E7" w:rsidRDefault="00193F9C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93F9C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118" w:type="dxa"/>
          </w:tcPr>
          <w:p w:rsidR="00193F9C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</w:tr>
      <w:tr w:rsidR="00432BD3" w:rsidRPr="000804E7" w:rsidTr="00432BD3">
        <w:trPr>
          <w:trHeight w:val="436"/>
        </w:trPr>
        <w:tc>
          <w:tcPr>
            <w:tcW w:w="4526" w:type="dxa"/>
            <w:vMerge w:val="restart"/>
            <w:vAlign w:val="center"/>
          </w:tcPr>
          <w:p w:rsidR="00374CC5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  <w:r w:rsidRPr="00374CC5">
              <w:rPr>
                <w:rFonts w:ascii="Times New Roman" w:hAnsi="Times New Roman" w:cs="Times New Roman"/>
                <w:b/>
              </w:rPr>
              <w:t>Dichiarazioni sulla insussistenza di cause di inconferibilità degli incarichi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4CC5">
              <w:rPr>
                <w:rFonts w:ascii="Times New Roman" w:hAnsi="Times New Roman" w:cs="Times New Roman"/>
              </w:rPr>
              <w:t>– link al sito dell’Ente.</w:t>
            </w:r>
          </w:p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e 20</w:t>
            </w:r>
            <w:r w:rsidRPr="000804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del D.Lgs. n. 39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432BD3" w:rsidRPr="000804E7" w:rsidTr="00432BD3">
        <w:trPr>
          <w:trHeight w:val="401"/>
        </w:trPr>
        <w:tc>
          <w:tcPr>
            <w:tcW w:w="4526" w:type="dxa"/>
            <w:vMerge/>
            <w:vAlign w:val="center"/>
          </w:tcPr>
          <w:p w:rsidR="00432BD3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432BD3" w:rsidRPr="000804E7" w:rsidTr="00432BD3">
        <w:trPr>
          <w:trHeight w:val="407"/>
        </w:trPr>
        <w:tc>
          <w:tcPr>
            <w:tcW w:w="4526" w:type="dxa"/>
            <w:vMerge/>
            <w:vAlign w:val="center"/>
          </w:tcPr>
          <w:p w:rsidR="00432BD3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432BD3" w:rsidRPr="000804E7" w:rsidTr="00432BD3">
        <w:trPr>
          <w:trHeight w:val="413"/>
        </w:trPr>
        <w:tc>
          <w:tcPr>
            <w:tcW w:w="4526" w:type="dxa"/>
            <w:vMerge/>
            <w:vAlign w:val="center"/>
          </w:tcPr>
          <w:p w:rsidR="00432BD3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432BD3" w:rsidRPr="000804E7" w:rsidTr="00432BD3">
        <w:trPr>
          <w:trHeight w:val="413"/>
        </w:trPr>
        <w:tc>
          <w:tcPr>
            <w:tcW w:w="4526" w:type="dxa"/>
            <w:vMerge/>
            <w:vAlign w:val="center"/>
          </w:tcPr>
          <w:p w:rsidR="00432BD3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Default="00432BD3" w:rsidP="00441060">
            <w:pPr>
              <w:rPr>
                <w:rFonts w:ascii="Times New Roman" w:hAnsi="Times New Roman" w:cs="Times New Roman"/>
              </w:rPr>
            </w:pPr>
          </w:p>
        </w:tc>
      </w:tr>
      <w:tr w:rsidR="00432BD3" w:rsidRPr="000804E7" w:rsidTr="00432BD3">
        <w:trPr>
          <w:trHeight w:val="391"/>
        </w:trPr>
        <w:tc>
          <w:tcPr>
            <w:tcW w:w="4526" w:type="dxa"/>
            <w:vMerge w:val="restart"/>
            <w:vAlign w:val="center"/>
          </w:tcPr>
          <w:p w:rsidR="00374CC5" w:rsidRDefault="00432BD3" w:rsidP="00374CC5">
            <w:pPr>
              <w:jc w:val="both"/>
              <w:rPr>
                <w:rFonts w:ascii="Times New Roman" w:hAnsi="Times New Roman" w:cs="Times New Roman"/>
              </w:rPr>
            </w:pPr>
            <w:r w:rsidRPr="00374CC5">
              <w:rPr>
                <w:rFonts w:ascii="Times New Roman" w:hAnsi="Times New Roman" w:cs="Times New Roman"/>
                <w:b/>
              </w:rPr>
              <w:t>Dichiarazione sulla insussistenza di cause di incompatibilità con gli incarichi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4CC5">
              <w:rPr>
                <w:rFonts w:ascii="Times New Roman" w:hAnsi="Times New Roman" w:cs="Times New Roman"/>
              </w:rPr>
              <w:t>– link al sito dell’Ente.</w:t>
            </w:r>
          </w:p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e 20</w:t>
            </w:r>
            <w:r w:rsidRPr="000804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del D.Lgs. n. 39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</w:tr>
      <w:tr w:rsidR="00432BD3" w:rsidRPr="000804E7" w:rsidTr="00432BD3">
        <w:trPr>
          <w:trHeight w:val="409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432BD3" w:rsidRPr="000804E7" w:rsidTr="00432BD3">
        <w:trPr>
          <w:trHeight w:val="401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432BD3" w:rsidRPr="000804E7" w:rsidTr="00432BD3">
        <w:trPr>
          <w:trHeight w:val="407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0804E7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432BD3" w:rsidRPr="000804E7" w:rsidTr="00432BD3">
        <w:trPr>
          <w:trHeight w:val="407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Default="00432BD3" w:rsidP="00441060">
            <w:pPr>
              <w:rPr>
                <w:rFonts w:ascii="Times New Roman" w:hAnsi="Times New Roman" w:cs="Times New Roman"/>
              </w:rPr>
            </w:pPr>
          </w:p>
        </w:tc>
      </w:tr>
      <w:tr w:rsidR="0081134E" w:rsidRPr="000804E7" w:rsidTr="00F205F7">
        <w:trPr>
          <w:trHeight w:val="1249"/>
        </w:trPr>
        <w:tc>
          <w:tcPr>
            <w:tcW w:w="4526" w:type="dxa"/>
            <w:vAlign w:val="center"/>
          </w:tcPr>
          <w:p w:rsidR="0081134E" w:rsidRDefault="001F5C76" w:rsidP="00441060">
            <w:pPr>
              <w:jc w:val="both"/>
              <w:rPr>
                <w:rFonts w:ascii="Times New Roman" w:hAnsi="Times New Roman" w:cs="Times New Roman"/>
              </w:rPr>
            </w:pPr>
            <w:r w:rsidRPr="00374CC5">
              <w:rPr>
                <w:rFonts w:ascii="Times New Roman" w:hAnsi="Times New Roman" w:cs="Times New Roman"/>
                <w:b/>
              </w:rPr>
              <w:t xml:space="preserve">Collegamento </w:t>
            </w:r>
            <w:r w:rsidR="00193F9C" w:rsidRPr="00374CC5">
              <w:rPr>
                <w:rFonts w:ascii="Times New Roman" w:hAnsi="Times New Roman" w:cs="Times New Roman"/>
                <w:b/>
              </w:rPr>
              <w:t>al sito istituzionale dell’ente nel quale</w:t>
            </w:r>
            <w:r w:rsidR="0081134E" w:rsidRPr="00374CC5">
              <w:rPr>
                <w:rFonts w:ascii="Times New Roman" w:hAnsi="Times New Roman" w:cs="Times New Roman"/>
                <w:b/>
              </w:rPr>
              <w:t xml:space="preserve"> sono pubblicati i dati </w:t>
            </w:r>
            <w:r w:rsidR="00193F9C" w:rsidRPr="00374CC5">
              <w:rPr>
                <w:rFonts w:ascii="Times New Roman" w:hAnsi="Times New Roman" w:cs="Times New Roman"/>
                <w:b/>
              </w:rPr>
              <w:t>e le informazioni soggetti agli obblighi di trasparenza</w:t>
            </w:r>
            <w:r w:rsidR="00193F9C">
              <w:rPr>
                <w:rFonts w:ascii="Times New Roman" w:hAnsi="Times New Roman" w:cs="Times New Roman"/>
              </w:rPr>
              <w:t>.</w:t>
            </w:r>
          </w:p>
          <w:p w:rsidR="00F205F7" w:rsidRPr="000804E7" w:rsidRDefault="00F6464C" w:rsidP="00441060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2, c. 3,</w:t>
            </w:r>
            <w:r w:rsidRPr="000804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del D.Lgs. n. 33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6379" w:type="dxa"/>
            <w:gridSpan w:val="2"/>
          </w:tcPr>
          <w:p w:rsidR="00CD2E87" w:rsidRDefault="00CD2E87" w:rsidP="00441060">
            <w:pPr>
              <w:jc w:val="center"/>
              <w:rPr>
                <w:rFonts w:ascii="Times New Roman" w:hAnsi="Times New Roman" w:cs="Times New Roman"/>
              </w:rPr>
            </w:pPr>
          </w:p>
          <w:p w:rsidR="00F205F7" w:rsidRPr="000804E7" w:rsidRDefault="00F205F7" w:rsidP="00441060">
            <w:pPr>
              <w:jc w:val="center"/>
              <w:rPr>
                <w:rFonts w:ascii="Times New Roman" w:hAnsi="Times New Roman" w:cs="Times New Roman"/>
              </w:rPr>
            </w:pPr>
          </w:p>
          <w:p w:rsidR="0081134E" w:rsidRPr="000804E7" w:rsidRDefault="00CD2E87" w:rsidP="00441060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(Link al sito web dell’ente vigilato)</w:t>
            </w:r>
          </w:p>
        </w:tc>
      </w:tr>
    </w:tbl>
    <w:p w:rsidR="00193F9C" w:rsidRDefault="00193F9C" w:rsidP="00B51F95">
      <w:pPr>
        <w:jc w:val="center"/>
        <w:rPr>
          <w:color w:val="FF0000"/>
        </w:rPr>
      </w:pPr>
    </w:p>
    <w:sectPr w:rsidR="00193F9C" w:rsidSect="00DE0C6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40F36"/>
    <w:multiLevelType w:val="hybridMultilevel"/>
    <w:tmpl w:val="03ECD130"/>
    <w:lvl w:ilvl="0" w:tplc="44FE2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FF"/>
    <w:rsid w:val="000150FF"/>
    <w:rsid w:val="000804E7"/>
    <w:rsid w:val="000B32C2"/>
    <w:rsid w:val="00120E7B"/>
    <w:rsid w:val="001352A1"/>
    <w:rsid w:val="001476D9"/>
    <w:rsid w:val="00151EB7"/>
    <w:rsid w:val="00193F9C"/>
    <w:rsid w:val="001F5C76"/>
    <w:rsid w:val="00256F35"/>
    <w:rsid w:val="002A4C73"/>
    <w:rsid w:val="00374CC5"/>
    <w:rsid w:val="00386ED0"/>
    <w:rsid w:val="00393844"/>
    <w:rsid w:val="003E0651"/>
    <w:rsid w:val="00407C9C"/>
    <w:rsid w:val="00432BD3"/>
    <w:rsid w:val="00441060"/>
    <w:rsid w:val="004766FE"/>
    <w:rsid w:val="00483760"/>
    <w:rsid w:val="004F44AD"/>
    <w:rsid w:val="005366D1"/>
    <w:rsid w:val="00536CA9"/>
    <w:rsid w:val="005940FF"/>
    <w:rsid w:val="005B6E80"/>
    <w:rsid w:val="005D2B7D"/>
    <w:rsid w:val="005F233E"/>
    <w:rsid w:val="0067588E"/>
    <w:rsid w:val="006C46C8"/>
    <w:rsid w:val="007468F4"/>
    <w:rsid w:val="0081134E"/>
    <w:rsid w:val="00824AF8"/>
    <w:rsid w:val="008A1CDD"/>
    <w:rsid w:val="008F1CFC"/>
    <w:rsid w:val="00913306"/>
    <w:rsid w:val="009F3904"/>
    <w:rsid w:val="00A00BBC"/>
    <w:rsid w:val="00A1756D"/>
    <w:rsid w:val="00A40119"/>
    <w:rsid w:val="00A96BA5"/>
    <w:rsid w:val="00AD7D5F"/>
    <w:rsid w:val="00AF7E2C"/>
    <w:rsid w:val="00B324FF"/>
    <w:rsid w:val="00B51F95"/>
    <w:rsid w:val="00B81892"/>
    <w:rsid w:val="00BA234F"/>
    <w:rsid w:val="00BA23E0"/>
    <w:rsid w:val="00BE270B"/>
    <w:rsid w:val="00C110AE"/>
    <w:rsid w:val="00CD2E87"/>
    <w:rsid w:val="00CF067B"/>
    <w:rsid w:val="00D6591D"/>
    <w:rsid w:val="00DA37E4"/>
    <w:rsid w:val="00DC665C"/>
    <w:rsid w:val="00DD27C9"/>
    <w:rsid w:val="00DE0C60"/>
    <w:rsid w:val="00EB3785"/>
    <w:rsid w:val="00ED774D"/>
    <w:rsid w:val="00F07C29"/>
    <w:rsid w:val="00F205F7"/>
    <w:rsid w:val="00F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120A8-447A-4400-9F74-6C680CB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6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A8E8-13FB-4524-A537-628A6B28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Laura Chiarizia</cp:lastModifiedBy>
  <cp:revision>2</cp:revision>
  <cp:lastPrinted>2017-10-24T15:39:00Z</cp:lastPrinted>
  <dcterms:created xsi:type="dcterms:W3CDTF">2018-11-02T13:25:00Z</dcterms:created>
  <dcterms:modified xsi:type="dcterms:W3CDTF">2018-11-02T13:25:00Z</dcterms:modified>
</cp:coreProperties>
</file>