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D25" w:rsidRPr="00385D25" w:rsidRDefault="00385D25" w:rsidP="00385D25">
      <w:pPr>
        <w:autoSpaceDE w:val="0"/>
        <w:autoSpaceDN w:val="0"/>
        <w:adjustRightInd w:val="0"/>
        <w:spacing w:after="160" w:line="259" w:lineRule="auto"/>
        <w:jc w:val="both"/>
        <w:rPr>
          <w:rFonts w:ascii="Garamond" w:eastAsiaTheme="minorHAnsi" w:hAnsi="Garamond" w:cstheme="minorBidi"/>
          <w:b/>
          <w:bCs/>
          <w:u w:val="single"/>
          <w:lang w:eastAsia="en-US"/>
        </w:rPr>
      </w:pPr>
      <w:r w:rsidRPr="00385D25">
        <w:rPr>
          <w:rFonts w:ascii="Garamond" w:eastAsiaTheme="minorHAnsi" w:hAnsi="Garamond" w:cstheme="minorBidi"/>
          <w:b/>
          <w:bCs/>
          <w:lang w:eastAsia="en-US"/>
        </w:rPr>
        <w:t xml:space="preserve">Dichiarazione resa dai </w:t>
      </w:r>
      <w:r w:rsidR="00257E1D" w:rsidRPr="00385D25">
        <w:rPr>
          <w:rFonts w:ascii="Garamond" w:eastAsiaTheme="minorHAnsi" w:hAnsi="Garamond" w:cstheme="minorBidi"/>
          <w:b/>
          <w:bCs/>
          <w:lang w:eastAsia="en-US"/>
        </w:rPr>
        <w:t xml:space="preserve">TITOLARI DI INCARICHI </w:t>
      </w:r>
      <w:r w:rsidR="00257E1D">
        <w:rPr>
          <w:rFonts w:ascii="Garamond" w:eastAsiaTheme="minorHAnsi" w:hAnsi="Garamond" w:cstheme="minorBidi"/>
          <w:b/>
          <w:bCs/>
          <w:lang w:eastAsia="en-US"/>
        </w:rPr>
        <w:t xml:space="preserve">DI CONSULENZA O COLLABORAZIONE </w:t>
      </w:r>
      <w:r w:rsidRPr="00385D25">
        <w:rPr>
          <w:rFonts w:ascii="Garamond" w:eastAsiaTheme="minorHAnsi" w:hAnsi="Garamond" w:cstheme="minorBidi"/>
          <w:b/>
          <w:bCs/>
          <w:lang w:eastAsia="en-US"/>
        </w:rPr>
        <w:t>ai sensi dell’a</w:t>
      </w:r>
      <w:r w:rsidR="00220736">
        <w:rPr>
          <w:rFonts w:ascii="Garamond" w:eastAsiaTheme="minorHAnsi" w:hAnsi="Garamond" w:cstheme="minorBidi"/>
          <w:b/>
          <w:bCs/>
          <w:lang w:eastAsia="en-US"/>
        </w:rPr>
        <w:t xml:space="preserve">rt.  15, comma 1, </w:t>
      </w:r>
      <w:proofErr w:type="spellStart"/>
      <w:r w:rsidR="00220736">
        <w:rPr>
          <w:rFonts w:ascii="Garamond" w:eastAsiaTheme="minorHAnsi" w:hAnsi="Garamond" w:cstheme="minorBidi"/>
          <w:b/>
          <w:bCs/>
          <w:lang w:eastAsia="en-US"/>
        </w:rPr>
        <w:t>lett</w:t>
      </w:r>
      <w:proofErr w:type="spellEnd"/>
      <w:r w:rsidR="00220736">
        <w:rPr>
          <w:rFonts w:ascii="Garamond" w:eastAsiaTheme="minorHAnsi" w:hAnsi="Garamond" w:cstheme="minorBidi"/>
          <w:b/>
          <w:bCs/>
          <w:lang w:eastAsia="en-US"/>
        </w:rPr>
        <w:t>. c) del d</w:t>
      </w:r>
      <w:r w:rsidR="00D52F67">
        <w:rPr>
          <w:rFonts w:ascii="Garamond" w:eastAsiaTheme="minorHAnsi" w:hAnsi="Garamond" w:cstheme="minorBidi"/>
          <w:b/>
          <w:bCs/>
          <w:lang w:eastAsia="en-US"/>
        </w:rPr>
        <w:t>.</w:t>
      </w:r>
      <w:r w:rsidRPr="00385D25">
        <w:rPr>
          <w:rFonts w:ascii="Garamond" w:eastAsiaTheme="minorHAnsi" w:hAnsi="Garamond" w:cstheme="minorBidi"/>
          <w:b/>
          <w:bCs/>
          <w:lang w:eastAsia="en-US"/>
        </w:rPr>
        <w:t xml:space="preserve">lgs. 33/2013 </w:t>
      </w:r>
    </w:p>
    <w:p w:rsidR="00385D25" w:rsidRPr="00385D25" w:rsidRDefault="00385D25" w:rsidP="00385D25">
      <w:pPr>
        <w:autoSpaceDE w:val="0"/>
        <w:autoSpaceDN w:val="0"/>
        <w:adjustRightInd w:val="0"/>
        <w:rPr>
          <w:rFonts w:ascii="DecimaWERg" w:eastAsiaTheme="minorHAnsi" w:hAnsi="DecimaWERg" w:cs="DecimaWERg"/>
          <w:sz w:val="20"/>
          <w:szCs w:val="20"/>
          <w:lang w:eastAsia="en-US"/>
        </w:rPr>
      </w:pPr>
    </w:p>
    <w:p w:rsidR="00385D25" w:rsidRPr="00385D25" w:rsidRDefault="00385D25" w:rsidP="00385D25">
      <w:pPr>
        <w:autoSpaceDE w:val="0"/>
        <w:autoSpaceDN w:val="0"/>
        <w:adjustRightInd w:val="0"/>
        <w:rPr>
          <w:rFonts w:ascii="Garamond" w:eastAsiaTheme="minorHAnsi" w:hAnsi="Garamond" w:cs="DecimaWERg"/>
          <w:sz w:val="22"/>
          <w:szCs w:val="22"/>
          <w:lang w:eastAsia="en-US"/>
        </w:rPr>
      </w:pPr>
    </w:p>
    <w:p w:rsidR="00385D25" w:rsidRPr="00385D25" w:rsidRDefault="00385D25" w:rsidP="00385D25">
      <w:pPr>
        <w:autoSpaceDE w:val="0"/>
        <w:autoSpaceDN w:val="0"/>
        <w:adjustRightInd w:val="0"/>
        <w:rPr>
          <w:rFonts w:ascii="Garamond" w:eastAsiaTheme="minorHAnsi" w:hAnsi="Garamond" w:cs="DecimaWERg"/>
          <w:sz w:val="22"/>
          <w:szCs w:val="22"/>
          <w:lang w:eastAsia="en-US"/>
        </w:rPr>
      </w:pPr>
      <w:r w:rsidRPr="00385D25">
        <w:rPr>
          <w:rFonts w:ascii="Garamond" w:eastAsiaTheme="minorHAnsi" w:hAnsi="Garamond" w:cs="DecimaWERg"/>
          <w:sz w:val="22"/>
          <w:szCs w:val="22"/>
          <w:lang w:eastAsia="en-US"/>
        </w:rPr>
        <w:t>Il</w:t>
      </w:r>
      <w:r w:rsidR="00220736">
        <w:rPr>
          <w:rFonts w:ascii="Garamond" w:eastAsiaTheme="minorHAnsi" w:hAnsi="Garamond" w:cs="DecimaWERg"/>
          <w:sz w:val="22"/>
          <w:szCs w:val="22"/>
          <w:lang w:eastAsia="en-US"/>
        </w:rPr>
        <w:t>/La</w:t>
      </w:r>
      <w:r w:rsidRPr="00385D25">
        <w:rPr>
          <w:rFonts w:ascii="Garamond" w:eastAsiaTheme="minorHAnsi" w:hAnsi="Garamond" w:cs="DecimaWERg"/>
          <w:sz w:val="22"/>
          <w:szCs w:val="22"/>
          <w:lang w:eastAsia="en-US"/>
        </w:rPr>
        <w:t xml:space="preserve"> sottoscritto</w:t>
      </w:r>
      <w:r w:rsidR="00220736">
        <w:rPr>
          <w:rFonts w:ascii="Garamond" w:eastAsiaTheme="minorHAnsi" w:hAnsi="Garamond" w:cs="DecimaWERg"/>
          <w:sz w:val="22"/>
          <w:szCs w:val="22"/>
          <w:lang w:eastAsia="en-US"/>
        </w:rPr>
        <w:t>/a</w:t>
      </w:r>
      <w:r w:rsidRPr="00385D25">
        <w:rPr>
          <w:rFonts w:ascii="Garamond" w:eastAsiaTheme="minorHAnsi" w:hAnsi="Garamond" w:cs="DecimaWERg"/>
          <w:sz w:val="22"/>
          <w:szCs w:val="22"/>
          <w:lang w:eastAsia="en-US"/>
        </w:rPr>
        <w:t>__________________________________________________titolare dell’incarico di</w:t>
      </w:r>
    </w:p>
    <w:p w:rsidR="00385D25" w:rsidRPr="00385D25" w:rsidRDefault="00385D25" w:rsidP="00385D25">
      <w:pPr>
        <w:autoSpaceDE w:val="0"/>
        <w:autoSpaceDN w:val="0"/>
        <w:adjustRightInd w:val="0"/>
        <w:rPr>
          <w:rFonts w:ascii="Garamond" w:eastAsiaTheme="minorHAnsi" w:hAnsi="Garamond" w:cs="DecimaWERg"/>
          <w:sz w:val="22"/>
          <w:szCs w:val="22"/>
          <w:lang w:eastAsia="en-US"/>
        </w:rPr>
      </w:pPr>
    </w:p>
    <w:p w:rsidR="00385D25" w:rsidRPr="00385D25" w:rsidRDefault="00385D25" w:rsidP="00385D25">
      <w:pPr>
        <w:autoSpaceDE w:val="0"/>
        <w:autoSpaceDN w:val="0"/>
        <w:adjustRightInd w:val="0"/>
        <w:rPr>
          <w:rFonts w:ascii="Garamond" w:eastAsiaTheme="minorHAnsi" w:hAnsi="Garamond" w:cs="DecimaWERg"/>
          <w:sz w:val="22"/>
          <w:szCs w:val="22"/>
          <w:lang w:eastAsia="en-US"/>
        </w:rPr>
      </w:pPr>
      <w:r w:rsidRPr="00385D25">
        <w:rPr>
          <w:rFonts w:ascii="Garamond" w:eastAsiaTheme="minorHAnsi" w:hAnsi="Garamond" w:cs="DecimaWERg"/>
          <w:sz w:val="22"/>
          <w:szCs w:val="22"/>
          <w:lang w:eastAsia="en-US"/>
        </w:rPr>
        <w:t>_________________________________</w:t>
      </w:r>
      <w:r w:rsidR="00FA16C6">
        <w:rPr>
          <w:rFonts w:ascii="Garamond" w:eastAsiaTheme="minorHAnsi" w:hAnsi="Garamond" w:cs="DecimaWERg"/>
          <w:sz w:val="22"/>
          <w:szCs w:val="22"/>
          <w:lang w:eastAsia="en-US"/>
        </w:rPr>
        <w:t>__</w:t>
      </w:r>
      <w:r w:rsidRPr="00385D25">
        <w:rPr>
          <w:rFonts w:ascii="Garamond" w:eastAsiaTheme="minorHAnsi" w:hAnsi="Garamond" w:cs="DecimaWERg"/>
          <w:sz w:val="22"/>
          <w:szCs w:val="22"/>
          <w:lang w:eastAsia="en-US"/>
        </w:rPr>
        <w:t>conferito con _______________________,</w:t>
      </w:r>
      <w:r w:rsidR="00FA16C6">
        <w:rPr>
          <w:rFonts w:ascii="Garamond" w:eastAsiaTheme="minorHAnsi" w:hAnsi="Garamond" w:cs="DecimaWERg"/>
          <w:sz w:val="22"/>
          <w:szCs w:val="22"/>
          <w:lang w:eastAsia="en-US"/>
        </w:rPr>
        <w:t xml:space="preserve"> in data _______</w:t>
      </w:r>
    </w:p>
    <w:p w:rsidR="00385D25" w:rsidRPr="00385D25" w:rsidRDefault="00385D25" w:rsidP="00385D25">
      <w:pPr>
        <w:autoSpaceDE w:val="0"/>
        <w:autoSpaceDN w:val="0"/>
        <w:adjustRightInd w:val="0"/>
        <w:rPr>
          <w:rFonts w:ascii="Garamond" w:eastAsiaTheme="minorHAnsi" w:hAnsi="Garamond" w:cs="DecimaWERg"/>
          <w:sz w:val="22"/>
          <w:szCs w:val="22"/>
          <w:lang w:eastAsia="en-US"/>
        </w:rPr>
      </w:pPr>
    </w:p>
    <w:p w:rsidR="00385D25" w:rsidRPr="00385D25" w:rsidRDefault="00385D25" w:rsidP="00385D25">
      <w:pPr>
        <w:autoSpaceDE w:val="0"/>
        <w:autoSpaceDN w:val="0"/>
        <w:adjustRightInd w:val="0"/>
        <w:rPr>
          <w:rFonts w:ascii="Garamond" w:eastAsiaTheme="minorHAnsi" w:hAnsi="Garamond" w:cs="DecimaWERg"/>
          <w:sz w:val="22"/>
          <w:szCs w:val="22"/>
          <w:lang w:eastAsia="en-US"/>
        </w:rPr>
      </w:pPr>
      <w:proofErr w:type="gramStart"/>
      <w:r w:rsidRPr="00385D25">
        <w:rPr>
          <w:rFonts w:ascii="Garamond" w:eastAsiaTheme="minorHAnsi" w:hAnsi="Garamond" w:cs="DecimaWERg"/>
          <w:sz w:val="22"/>
          <w:szCs w:val="22"/>
          <w:lang w:eastAsia="en-US"/>
        </w:rPr>
        <w:t>consapevole</w:t>
      </w:r>
      <w:proofErr w:type="gramEnd"/>
      <w:r w:rsidRPr="00385D25">
        <w:rPr>
          <w:rFonts w:ascii="Garamond" w:eastAsiaTheme="minorHAnsi" w:hAnsi="Garamond" w:cs="DecimaWERg"/>
          <w:sz w:val="22"/>
          <w:szCs w:val="22"/>
          <w:lang w:eastAsia="en-US"/>
        </w:rPr>
        <w:t xml:space="preserve"> delle sanzioni penali, nel caso di dichiarazioni non veritiere, di formazione o uso di atti falsi, richiamate dall’art. 76 del DPR 445/2000, nonché delle ulteriori conseguenze previste dalle leggi speciali vigenti in materia, qualora dai controlli effettuati emerga la non veridicità del contenuto di taluna delle dichiarazioni rese, </w:t>
      </w:r>
    </w:p>
    <w:p w:rsidR="00D52F67" w:rsidRDefault="00D52F67" w:rsidP="00385D25">
      <w:pPr>
        <w:autoSpaceDE w:val="0"/>
        <w:autoSpaceDN w:val="0"/>
        <w:adjustRightInd w:val="0"/>
        <w:rPr>
          <w:rFonts w:ascii="Garamond" w:eastAsiaTheme="minorHAnsi" w:hAnsi="Garamond" w:cs="DecimaWERg"/>
          <w:b/>
          <w:sz w:val="22"/>
          <w:szCs w:val="22"/>
          <w:u w:val="single"/>
          <w:lang w:eastAsia="en-US"/>
        </w:rPr>
      </w:pPr>
    </w:p>
    <w:p w:rsidR="00385D25" w:rsidRPr="00385D25" w:rsidRDefault="00385D25" w:rsidP="00385D25">
      <w:pPr>
        <w:autoSpaceDE w:val="0"/>
        <w:autoSpaceDN w:val="0"/>
        <w:adjustRightInd w:val="0"/>
        <w:rPr>
          <w:rFonts w:ascii="Garamond" w:eastAsiaTheme="minorHAnsi" w:hAnsi="Garamond" w:cs="DecimaWERg"/>
          <w:sz w:val="22"/>
          <w:szCs w:val="22"/>
          <w:u w:val="single"/>
          <w:lang w:eastAsia="en-US"/>
        </w:rPr>
      </w:pPr>
      <w:proofErr w:type="gramStart"/>
      <w:r w:rsidRPr="00385D25">
        <w:rPr>
          <w:rFonts w:ascii="Garamond" w:eastAsiaTheme="minorHAnsi" w:hAnsi="Garamond" w:cs="DecimaWERg"/>
          <w:b/>
          <w:sz w:val="22"/>
          <w:szCs w:val="22"/>
          <w:u w:val="single"/>
          <w:lang w:eastAsia="en-US"/>
        </w:rPr>
        <w:t>ai</w:t>
      </w:r>
      <w:proofErr w:type="gramEnd"/>
      <w:r w:rsidRPr="00385D25">
        <w:rPr>
          <w:rFonts w:ascii="Garamond" w:eastAsiaTheme="minorHAnsi" w:hAnsi="Garamond" w:cs="DecimaWERg"/>
          <w:b/>
          <w:sz w:val="22"/>
          <w:szCs w:val="22"/>
          <w:u w:val="single"/>
          <w:lang w:eastAsia="en-US"/>
        </w:rPr>
        <w:t xml:space="preserve"> sensi dell’art. </w:t>
      </w:r>
      <w:r w:rsidR="00D52F67" w:rsidRPr="00385D25">
        <w:rPr>
          <w:rFonts w:ascii="Garamond" w:eastAsiaTheme="minorHAnsi" w:hAnsi="Garamond" w:cstheme="minorBidi"/>
          <w:b/>
          <w:bCs/>
          <w:lang w:eastAsia="en-US"/>
        </w:rPr>
        <w:t xml:space="preserve">15, comma 1, </w:t>
      </w:r>
      <w:proofErr w:type="spellStart"/>
      <w:r w:rsidR="00D52F67" w:rsidRPr="00385D25">
        <w:rPr>
          <w:rFonts w:ascii="Garamond" w:eastAsiaTheme="minorHAnsi" w:hAnsi="Garamond" w:cstheme="minorBidi"/>
          <w:b/>
          <w:bCs/>
          <w:lang w:eastAsia="en-US"/>
        </w:rPr>
        <w:t>lett</w:t>
      </w:r>
      <w:proofErr w:type="spellEnd"/>
      <w:r w:rsidR="00D52F67" w:rsidRPr="00385D25">
        <w:rPr>
          <w:rFonts w:ascii="Garamond" w:eastAsiaTheme="minorHAnsi" w:hAnsi="Garamond" w:cstheme="minorBidi"/>
          <w:b/>
          <w:bCs/>
          <w:lang w:eastAsia="en-US"/>
        </w:rPr>
        <w:t>. c) del D</w:t>
      </w:r>
      <w:r w:rsidR="00D52F67">
        <w:rPr>
          <w:rFonts w:ascii="Garamond" w:eastAsiaTheme="minorHAnsi" w:hAnsi="Garamond" w:cstheme="minorBidi"/>
          <w:b/>
          <w:bCs/>
          <w:lang w:eastAsia="en-US"/>
        </w:rPr>
        <w:t>.</w:t>
      </w:r>
      <w:r w:rsidR="00D52F67" w:rsidRPr="00385D25">
        <w:rPr>
          <w:rFonts w:ascii="Garamond" w:eastAsiaTheme="minorHAnsi" w:hAnsi="Garamond" w:cstheme="minorBidi"/>
          <w:b/>
          <w:bCs/>
          <w:lang w:eastAsia="en-US"/>
        </w:rPr>
        <w:t xml:space="preserve">lgs. 33/2013 </w:t>
      </w:r>
      <w:r w:rsidRPr="00385D25">
        <w:rPr>
          <w:rFonts w:ascii="Garamond" w:eastAsiaTheme="minorHAnsi" w:hAnsi="Garamond" w:cs="DecimaWERg"/>
          <w:sz w:val="22"/>
          <w:szCs w:val="22"/>
          <w:u w:val="single"/>
          <w:lang w:eastAsia="en-US"/>
        </w:rPr>
        <w:t>(</w:t>
      </w:r>
      <w:r w:rsidR="00D52F67" w:rsidRPr="00D52F67">
        <w:rPr>
          <w:rFonts w:ascii="Garamond" w:eastAsiaTheme="minorHAnsi" w:hAnsi="Garamond" w:cs="DecimaWERg"/>
          <w:sz w:val="22"/>
          <w:szCs w:val="22"/>
          <w:u w:val="single"/>
          <w:lang w:eastAsia="en-US"/>
        </w:rPr>
        <w:t>Obblighi di pubblicazione concernenti i titolari di incarichi di collaborazione o consulenza</w:t>
      </w:r>
      <w:r w:rsidRPr="00385D25">
        <w:rPr>
          <w:rFonts w:ascii="Garamond" w:eastAsiaTheme="minorHAnsi" w:hAnsi="Garamond" w:cs="DecimaWERg"/>
          <w:sz w:val="22"/>
          <w:szCs w:val="22"/>
          <w:u w:val="single"/>
          <w:lang w:eastAsia="en-US"/>
        </w:rPr>
        <w:t>)</w:t>
      </w:r>
    </w:p>
    <w:p w:rsidR="00DC75EF" w:rsidRPr="00D52F67" w:rsidRDefault="00DC75EF" w:rsidP="00DC75EF">
      <w:pPr>
        <w:autoSpaceDE w:val="0"/>
        <w:autoSpaceDN w:val="0"/>
        <w:adjustRightInd w:val="0"/>
        <w:jc w:val="both"/>
        <w:rPr>
          <w:rFonts w:ascii="DecimaWERg" w:eastAsiaTheme="minorHAnsi" w:hAnsi="DecimaWERg" w:cs="DecimaWERg"/>
          <w:sz w:val="20"/>
          <w:szCs w:val="20"/>
          <w:u w:val="single"/>
          <w:lang w:eastAsia="en-US"/>
        </w:rPr>
      </w:pPr>
    </w:p>
    <w:p w:rsidR="00DC75EF" w:rsidRDefault="00DC75EF" w:rsidP="00DC75EF">
      <w:pPr>
        <w:autoSpaceDE w:val="0"/>
        <w:autoSpaceDN w:val="0"/>
        <w:adjustRightInd w:val="0"/>
        <w:jc w:val="both"/>
        <w:rPr>
          <w:rFonts w:ascii="DecimaWERg" w:eastAsiaTheme="minorHAnsi" w:hAnsi="DecimaWERg" w:cs="DecimaWERg"/>
          <w:sz w:val="20"/>
          <w:szCs w:val="20"/>
          <w:lang w:eastAsia="en-US"/>
        </w:rPr>
      </w:pPr>
    </w:p>
    <w:p w:rsidR="00B37A1D" w:rsidRPr="00DC75EF" w:rsidRDefault="00B37A1D" w:rsidP="00DC75EF">
      <w:pPr>
        <w:autoSpaceDE w:val="0"/>
        <w:autoSpaceDN w:val="0"/>
        <w:adjustRightInd w:val="0"/>
        <w:jc w:val="center"/>
        <w:rPr>
          <w:rFonts w:ascii="DecimaWERg,Bold" w:eastAsiaTheme="minorHAnsi" w:hAnsi="DecimaWERg,Bold" w:cs="DecimaWERg,Bold"/>
          <w:b/>
          <w:bCs/>
          <w:sz w:val="22"/>
          <w:szCs w:val="22"/>
          <w:lang w:eastAsia="en-US"/>
        </w:rPr>
      </w:pPr>
      <w:r w:rsidRPr="00DC75EF">
        <w:rPr>
          <w:rFonts w:ascii="DecimaWERg,Bold" w:eastAsiaTheme="minorHAnsi" w:hAnsi="DecimaWERg,Bold" w:cs="DecimaWERg,Bold"/>
          <w:b/>
          <w:bCs/>
          <w:sz w:val="22"/>
          <w:szCs w:val="22"/>
          <w:lang w:eastAsia="en-US"/>
        </w:rPr>
        <w:t>DICHIARA</w:t>
      </w:r>
    </w:p>
    <w:p w:rsidR="00DC75EF" w:rsidRPr="00DC75EF" w:rsidRDefault="00DC75EF" w:rsidP="00DC75EF">
      <w:pPr>
        <w:autoSpaceDE w:val="0"/>
        <w:autoSpaceDN w:val="0"/>
        <w:adjustRightInd w:val="0"/>
        <w:jc w:val="both"/>
        <w:rPr>
          <w:rFonts w:ascii="DecimaWERg" w:eastAsiaTheme="minorHAnsi" w:hAnsi="DecimaWERg" w:cs="DecimaWERg"/>
          <w:sz w:val="22"/>
          <w:szCs w:val="22"/>
          <w:lang w:eastAsia="en-US"/>
        </w:rPr>
      </w:pPr>
    </w:p>
    <w:p w:rsidR="00B37A1D" w:rsidRPr="00DC75EF" w:rsidRDefault="00DC75EF" w:rsidP="00DC75EF">
      <w:pPr>
        <w:autoSpaceDE w:val="0"/>
        <w:autoSpaceDN w:val="0"/>
        <w:adjustRightInd w:val="0"/>
        <w:jc w:val="both"/>
        <w:rPr>
          <w:rFonts w:ascii="DecimaWERg" w:eastAsiaTheme="minorHAnsi" w:hAnsi="DecimaWERg" w:cs="DecimaWERg"/>
          <w:sz w:val="22"/>
          <w:szCs w:val="22"/>
          <w:lang w:eastAsia="en-US"/>
        </w:rPr>
      </w:pPr>
      <w:r w:rsidRPr="00DC75EF">
        <w:rPr>
          <w:rFonts w:ascii="DecimaWERg" w:eastAsiaTheme="minorHAnsi" w:hAnsi="DecimaWERg" w:cs="DecimaWERg"/>
          <w:sz w:val="22"/>
          <w:szCs w:val="22"/>
          <w:lang w:eastAsia="en-US"/>
        </w:rPr>
        <w:sym w:font="Wingdings" w:char="F072"/>
      </w:r>
      <w:r w:rsidRPr="00DC75EF">
        <w:rPr>
          <w:rFonts w:ascii="DecimaWERg" w:eastAsiaTheme="minorHAnsi" w:hAnsi="DecimaWERg" w:cs="DecimaWERg"/>
          <w:sz w:val="22"/>
          <w:szCs w:val="22"/>
          <w:lang w:eastAsia="en-US"/>
        </w:rPr>
        <w:t xml:space="preserve"> </w:t>
      </w:r>
      <w:proofErr w:type="gramStart"/>
      <w:r w:rsidR="00B37A1D" w:rsidRPr="00DC75EF">
        <w:rPr>
          <w:rFonts w:ascii="DecimaWERg" w:eastAsiaTheme="minorHAnsi" w:hAnsi="DecimaWERg" w:cs="DecimaWERg"/>
          <w:sz w:val="22"/>
          <w:szCs w:val="22"/>
          <w:lang w:eastAsia="en-US"/>
        </w:rPr>
        <w:t>di</w:t>
      </w:r>
      <w:proofErr w:type="gramEnd"/>
      <w:r w:rsidR="00B37A1D" w:rsidRPr="00DC75EF">
        <w:rPr>
          <w:rFonts w:ascii="DecimaWERg" w:eastAsiaTheme="minorHAnsi" w:hAnsi="DecimaWERg" w:cs="DecimaWERg"/>
          <w:sz w:val="22"/>
          <w:szCs w:val="22"/>
          <w:lang w:eastAsia="en-US"/>
        </w:rPr>
        <w:t xml:space="preserve"> essere titolare di cariche o di aver in corso di svolgimento </w:t>
      </w:r>
      <w:r w:rsidR="00257E1D">
        <w:rPr>
          <w:rFonts w:ascii="DecimaWERg" w:eastAsiaTheme="minorHAnsi" w:hAnsi="DecimaWERg" w:cs="DecimaWERg"/>
          <w:sz w:val="22"/>
          <w:szCs w:val="22"/>
          <w:lang w:eastAsia="en-US"/>
        </w:rPr>
        <w:t xml:space="preserve">i seguenti altri </w:t>
      </w:r>
      <w:r w:rsidR="00B37A1D" w:rsidRPr="00DC75EF">
        <w:rPr>
          <w:rFonts w:ascii="DecimaWERg" w:eastAsiaTheme="minorHAnsi" w:hAnsi="DecimaWERg" w:cs="DecimaWERg"/>
          <w:sz w:val="22"/>
          <w:szCs w:val="22"/>
          <w:lang w:eastAsia="en-US"/>
        </w:rPr>
        <w:t xml:space="preserve">incarichi o attività di consulenza, in enti di </w:t>
      </w:r>
      <w:r w:rsidRPr="00DC75EF">
        <w:rPr>
          <w:rFonts w:ascii="DecimaWERg" w:eastAsiaTheme="minorHAnsi" w:hAnsi="DecimaWERg" w:cs="DecimaWERg"/>
          <w:sz w:val="22"/>
          <w:szCs w:val="22"/>
          <w:lang w:eastAsia="en-US"/>
        </w:rPr>
        <w:t xml:space="preserve"> </w:t>
      </w:r>
      <w:r w:rsidR="00B37A1D" w:rsidRPr="00DC75EF">
        <w:rPr>
          <w:rFonts w:ascii="DecimaWERg" w:eastAsiaTheme="minorHAnsi" w:hAnsi="DecimaWERg" w:cs="DecimaWERg"/>
          <w:sz w:val="22"/>
          <w:szCs w:val="22"/>
          <w:lang w:eastAsia="en-US"/>
        </w:rPr>
        <w:t>diritto privato regolati o</w:t>
      </w:r>
      <w:r w:rsidRPr="00DC75EF">
        <w:rPr>
          <w:rFonts w:ascii="DecimaWERg" w:eastAsiaTheme="minorHAnsi" w:hAnsi="DecimaWERg" w:cs="DecimaWERg"/>
          <w:sz w:val="22"/>
          <w:szCs w:val="22"/>
          <w:lang w:eastAsia="en-US"/>
        </w:rPr>
        <w:t xml:space="preserve"> </w:t>
      </w:r>
      <w:r w:rsidR="00B37A1D" w:rsidRPr="00DC75EF">
        <w:rPr>
          <w:rFonts w:ascii="DecimaWERg" w:eastAsiaTheme="minorHAnsi" w:hAnsi="DecimaWERg" w:cs="DecimaWERg"/>
          <w:sz w:val="22"/>
          <w:szCs w:val="22"/>
          <w:lang w:eastAsia="en-US"/>
        </w:rPr>
        <w:t>finanziati dalla pubblica amministrazione, come di seguito indicato:</w:t>
      </w:r>
    </w:p>
    <w:p w:rsidR="00DC75EF" w:rsidRPr="00DC75EF" w:rsidRDefault="00DC75EF" w:rsidP="00DC75EF">
      <w:pPr>
        <w:autoSpaceDE w:val="0"/>
        <w:autoSpaceDN w:val="0"/>
        <w:adjustRightInd w:val="0"/>
        <w:jc w:val="both"/>
        <w:rPr>
          <w:rFonts w:ascii="DecimaWERg" w:eastAsiaTheme="minorHAnsi" w:hAnsi="DecimaWERg" w:cs="DecimaWERg"/>
          <w:sz w:val="22"/>
          <w:szCs w:val="22"/>
          <w:lang w:eastAsia="en-US"/>
        </w:rPr>
      </w:pPr>
    </w:p>
    <w:tbl>
      <w:tblPr>
        <w:tblStyle w:val="Grigliatabella"/>
        <w:tblW w:w="9634" w:type="dxa"/>
        <w:tblLayout w:type="fixed"/>
        <w:tblLook w:val="04A0" w:firstRow="1" w:lastRow="0" w:firstColumn="1" w:lastColumn="0" w:noHBand="0" w:noVBand="1"/>
      </w:tblPr>
      <w:tblGrid>
        <w:gridCol w:w="2405"/>
        <w:gridCol w:w="2835"/>
        <w:gridCol w:w="1559"/>
        <w:gridCol w:w="1276"/>
        <w:gridCol w:w="1559"/>
      </w:tblGrid>
      <w:tr w:rsidR="00D64DBE" w:rsidRPr="00DC75EF" w:rsidTr="00220736">
        <w:trPr>
          <w:trHeight w:val="866"/>
        </w:trPr>
        <w:tc>
          <w:tcPr>
            <w:tcW w:w="2405" w:type="dxa"/>
          </w:tcPr>
          <w:p w:rsidR="00D64DBE" w:rsidRPr="00DC75EF" w:rsidRDefault="00D64DBE" w:rsidP="00DC75EF">
            <w:pPr>
              <w:autoSpaceDE w:val="0"/>
              <w:autoSpaceDN w:val="0"/>
              <w:adjustRightInd w:val="0"/>
              <w:rPr>
                <w:rFonts w:ascii="DecimaWERg" w:eastAsiaTheme="minorHAnsi" w:hAnsi="DecimaWERg" w:cs="DecimaWERg"/>
                <w:sz w:val="22"/>
                <w:szCs w:val="22"/>
                <w:lang w:eastAsia="en-US"/>
              </w:rPr>
            </w:pPr>
            <w:r w:rsidRPr="00DC75EF">
              <w:rPr>
                <w:rFonts w:ascii="DecimaWERg" w:eastAsiaTheme="minorHAnsi" w:hAnsi="DecimaWERg" w:cs="DecimaWERg"/>
                <w:sz w:val="22"/>
                <w:szCs w:val="22"/>
                <w:lang w:eastAsia="en-US"/>
              </w:rPr>
              <w:t>Soggetto conferente</w:t>
            </w:r>
          </w:p>
        </w:tc>
        <w:tc>
          <w:tcPr>
            <w:tcW w:w="2835" w:type="dxa"/>
          </w:tcPr>
          <w:p w:rsidR="00D64DBE" w:rsidRPr="00DC75EF" w:rsidRDefault="00D64DBE" w:rsidP="00DC75EF">
            <w:pPr>
              <w:autoSpaceDE w:val="0"/>
              <w:autoSpaceDN w:val="0"/>
              <w:adjustRightInd w:val="0"/>
              <w:rPr>
                <w:rFonts w:ascii="DecimaWERg" w:eastAsiaTheme="minorHAnsi" w:hAnsi="DecimaWERg" w:cs="DecimaWERg"/>
                <w:sz w:val="22"/>
                <w:szCs w:val="22"/>
                <w:lang w:eastAsia="en-US"/>
              </w:rPr>
            </w:pPr>
            <w:r w:rsidRPr="00DC75EF">
              <w:rPr>
                <w:rFonts w:ascii="DecimaWERg" w:eastAsiaTheme="minorHAnsi" w:hAnsi="DecimaWERg" w:cs="DecimaWERg"/>
                <w:sz w:val="22"/>
                <w:szCs w:val="22"/>
                <w:lang w:eastAsia="en-US"/>
              </w:rPr>
              <w:t>Tipo di incarico/carica/consulenza</w:t>
            </w:r>
          </w:p>
        </w:tc>
        <w:tc>
          <w:tcPr>
            <w:tcW w:w="1559" w:type="dxa"/>
          </w:tcPr>
          <w:p w:rsidR="00D64DBE" w:rsidRPr="00DC75EF" w:rsidRDefault="00D64DBE" w:rsidP="00DC75EF">
            <w:pPr>
              <w:autoSpaceDE w:val="0"/>
              <w:autoSpaceDN w:val="0"/>
              <w:adjustRightInd w:val="0"/>
              <w:rPr>
                <w:rFonts w:ascii="DecimaWERg" w:eastAsiaTheme="minorHAnsi" w:hAnsi="DecimaWERg" w:cs="DecimaWERg"/>
                <w:sz w:val="22"/>
                <w:szCs w:val="22"/>
                <w:lang w:eastAsia="en-US"/>
              </w:rPr>
            </w:pPr>
            <w:r w:rsidRPr="00DC75EF">
              <w:rPr>
                <w:rFonts w:ascii="DecimaWERg" w:eastAsiaTheme="minorHAnsi" w:hAnsi="DecimaWERg" w:cs="DecimaWERg"/>
                <w:sz w:val="22"/>
                <w:szCs w:val="22"/>
                <w:lang w:eastAsia="en-US"/>
              </w:rPr>
              <w:t>Data</w:t>
            </w:r>
          </w:p>
          <w:p w:rsidR="00D64DBE" w:rsidRPr="00DC75EF" w:rsidRDefault="00D64DBE" w:rsidP="00DC75EF">
            <w:pPr>
              <w:autoSpaceDE w:val="0"/>
              <w:autoSpaceDN w:val="0"/>
              <w:adjustRightInd w:val="0"/>
              <w:rPr>
                <w:rFonts w:ascii="DecimaWERg" w:eastAsiaTheme="minorHAnsi" w:hAnsi="DecimaWERg" w:cs="DecimaWERg"/>
                <w:sz w:val="22"/>
                <w:szCs w:val="22"/>
                <w:lang w:eastAsia="en-US"/>
              </w:rPr>
            </w:pPr>
            <w:proofErr w:type="gramStart"/>
            <w:r w:rsidRPr="00DC75EF">
              <w:rPr>
                <w:rFonts w:ascii="DecimaWERg" w:eastAsiaTheme="minorHAnsi" w:hAnsi="DecimaWERg" w:cs="DecimaWERg"/>
                <w:sz w:val="22"/>
                <w:szCs w:val="22"/>
                <w:lang w:eastAsia="en-US"/>
              </w:rPr>
              <w:t>conferimento</w:t>
            </w:r>
            <w:proofErr w:type="gramEnd"/>
          </w:p>
          <w:p w:rsidR="00D64DBE" w:rsidRPr="00DC75EF" w:rsidRDefault="00D64DBE" w:rsidP="00D64DBE">
            <w:pPr>
              <w:autoSpaceDE w:val="0"/>
              <w:autoSpaceDN w:val="0"/>
              <w:adjustRightInd w:val="0"/>
              <w:rPr>
                <w:rFonts w:ascii="DecimaWERg" w:eastAsiaTheme="minorHAnsi" w:hAnsi="DecimaWERg" w:cs="DecimaWERg"/>
                <w:sz w:val="22"/>
                <w:szCs w:val="22"/>
                <w:lang w:eastAsia="en-US"/>
              </w:rPr>
            </w:pPr>
            <w:proofErr w:type="gramStart"/>
            <w:r w:rsidRPr="00DC75EF">
              <w:rPr>
                <w:rFonts w:ascii="DecimaWERg" w:eastAsiaTheme="minorHAnsi" w:hAnsi="DecimaWERg" w:cs="DecimaWERg"/>
                <w:sz w:val="22"/>
                <w:szCs w:val="22"/>
                <w:lang w:eastAsia="en-US"/>
              </w:rPr>
              <w:t>incarico</w:t>
            </w:r>
            <w:proofErr w:type="gramEnd"/>
          </w:p>
        </w:tc>
        <w:tc>
          <w:tcPr>
            <w:tcW w:w="1276" w:type="dxa"/>
          </w:tcPr>
          <w:p w:rsidR="00220736" w:rsidRPr="00DC75EF" w:rsidRDefault="00220736" w:rsidP="00220736">
            <w:pPr>
              <w:autoSpaceDE w:val="0"/>
              <w:autoSpaceDN w:val="0"/>
              <w:adjustRightInd w:val="0"/>
              <w:rPr>
                <w:rFonts w:ascii="DecimaWERg" w:eastAsiaTheme="minorHAnsi" w:hAnsi="DecimaWERg" w:cs="DecimaWERg"/>
                <w:sz w:val="22"/>
                <w:szCs w:val="22"/>
                <w:lang w:eastAsia="en-US"/>
              </w:rPr>
            </w:pPr>
            <w:r w:rsidRPr="00DC75EF">
              <w:rPr>
                <w:rFonts w:ascii="DecimaWERg" w:eastAsiaTheme="minorHAnsi" w:hAnsi="DecimaWERg" w:cs="DecimaWERg"/>
                <w:sz w:val="22"/>
                <w:szCs w:val="22"/>
                <w:lang w:eastAsia="en-US"/>
              </w:rPr>
              <w:t>Data</w:t>
            </w:r>
          </w:p>
          <w:p w:rsidR="00220736" w:rsidRPr="00DC75EF" w:rsidRDefault="00220736" w:rsidP="00220736">
            <w:pPr>
              <w:autoSpaceDE w:val="0"/>
              <w:autoSpaceDN w:val="0"/>
              <w:adjustRightInd w:val="0"/>
              <w:rPr>
                <w:rFonts w:ascii="DecimaWERg" w:eastAsiaTheme="minorHAnsi" w:hAnsi="DecimaWERg" w:cs="DecimaWERg"/>
                <w:sz w:val="22"/>
                <w:szCs w:val="22"/>
                <w:lang w:eastAsia="en-US"/>
              </w:rPr>
            </w:pPr>
            <w:r>
              <w:rPr>
                <w:rFonts w:ascii="DecimaWERg" w:eastAsiaTheme="minorHAnsi" w:hAnsi="DecimaWERg" w:cs="DecimaWERg"/>
                <w:sz w:val="22"/>
                <w:szCs w:val="22"/>
                <w:lang w:eastAsia="en-US"/>
              </w:rPr>
              <w:t xml:space="preserve">Fine o durata </w:t>
            </w:r>
          </w:p>
          <w:p w:rsidR="00D64DBE" w:rsidRPr="00DC75EF" w:rsidRDefault="00220736" w:rsidP="00220736">
            <w:pPr>
              <w:rPr>
                <w:rFonts w:ascii="DecimaWERg" w:eastAsiaTheme="minorHAnsi" w:hAnsi="DecimaWERg" w:cs="DecimaWERg"/>
                <w:sz w:val="22"/>
                <w:szCs w:val="22"/>
                <w:lang w:eastAsia="en-US"/>
              </w:rPr>
            </w:pPr>
            <w:proofErr w:type="gramStart"/>
            <w:r w:rsidRPr="00DC75EF">
              <w:rPr>
                <w:rFonts w:ascii="DecimaWERg" w:eastAsiaTheme="minorHAnsi" w:hAnsi="DecimaWERg" w:cs="DecimaWERg"/>
                <w:sz w:val="22"/>
                <w:szCs w:val="22"/>
                <w:lang w:eastAsia="en-US"/>
              </w:rPr>
              <w:t>incarico</w:t>
            </w:r>
            <w:proofErr w:type="gramEnd"/>
            <w:r w:rsidRPr="00DC75EF">
              <w:rPr>
                <w:rFonts w:ascii="DecimaWERg" w:eastAsiaTheme="minorHAnsi" w:hAnsi="DecimaWERg" w:cs="DecimaWERg"/>
                <w:sz w:val="22"/>
                <w:szCs w:val="22"/>
                <w:lang w:eastAsia="en-US"/>
              </w:rPr>
              <w:t xml:space="preserve"> </w:t>
            </w:r>
            <w:r>
              <w:rPr>
                <w:rFonts w:ascii="DecimaWERg" w:eastAsiaTheme="minorHAnsi" w:hAnsi="DecimaWERg" w:cs="DecimaWERg"/>
                <w:sz w:val="22"/>
                <w:szCs w:val="22"/>
                <w:lang w:eastAsia="en-US"/>
              </w:rPr>
              <w:t xml:space="preserve"> </w:t>
            </w:r>
          </w:p>
        </w:tc>
        <w:tc>
          <w:tcPr>
            <w:tcW w:w="1559" w:type="dxa"/>
          </w:tcPr>
          <w:p w:rsidR="00D64DBE" w:rsidRPr="00DC75EF" w:rsidRDefault="00D64DBE" w:rsidP="00DC75EF">
            <w:pPr>
              <w:autoSpaceDE w:val="0"/>
              <w:autoSpaceDN w:val="0"/>
              <w:adjustRightInd w:val="0"/>
              <w:rPr>
                <w:rFonts w:ascii="DecimaWERg" w:eastAsiaTheme="minorHAnsi" w:hAnsi="DecimaWERg" w:cs="DecimaWERg"/>
                <w:sz w:val="22"/>
                <w:szCs w:val="22"/>
                <w:lang w:eastAsia="en-US"/>
              </w:rPr>
            </w:pPr>
            <w:r>
              <w:rPr>
                <w:rFonts w:ascii="DecimaWERg" w:eastAsiaTheme="minorHAnsi" w:hAnsi="DecimaWERg" w:cs="DecimaWERg"/>
                <w:sz w:val="22"/>
                <w:szCs w:val="22"/>
                <w:lang w:eastAsia="en-US"/>
              </w:rPr>
              <w:t>Compenso spettante</w:t>
            </w:r>
            <w:r>
              <w:rPr>
                <w:rStyle w:val="Rimandonotaapidipagina"/>
                <w:rFonts w:ascii="DecimaWERg" w:eastAsiaTheme="minorHAnsi" w:hAnsi="DecimaWERg" w:cs="DecimaWERg"/>
                <w:sz w:val="22"/>
                <w:szCs w:val="22"/>
                <w:lang w:eastAsia="en-US"/>
              </w:rPr>
              <w:footnoteReference w:id="1"/>
            </w:r>
          </w:p>
        </w:tc>
      </w:tr>
      <w:tr w:rsidR="00D64DBE" w:rsidRPr="00DC75EF" w:rsidTr="00220736">
        <w:tc>
          <w:tcPr>
            <w:tcW w:w="2405" w:type="dxa"/>
          </w:tcPr>
          <w:p w:rsidR="00D64DBE" w:rsidRDefault="00D64DBE" w:rsidP="00DC75EF">
            <w:pPr>
              <w:autoSpaceDE w:val="0"/>
              <w:autoSpaceDN w:val="0"/>
              <w:adjustRightInd w:val="0"/>
              <w:jc w:val="both"/>
              <w:rPr>
                <w:rFonts w:ascii="DecimaWERg" w:eastAsiaTheme="minorHAnsi" w:hAnsi="DecimaWERg" w:cs="DecimaWERg"/>
                <w:sz w:val="22"/>
                <w:szCs w:val="22"/>
                <w:lang w:eastAsia="en-US"/>
              </w:rPr>
            </w:pPr>
          </w:p>
          <w:p w:rsidR="00095C5D" w:rsidRPr="00DC75EF" w:rsidRDefault="00095C5D" w:rsidP="00DC75EF">
            <w:pPr>
              <w:autoSpaceDE w:val="0"/>
              <w:autoSpaceDN w:val="0"/>
              <w:adjustRightInd w:val="0"/>
              <w:jc w:val="both"/>
              <w:rPr>
                <w:rFonts w:ascii="DecimaWERg" w:eastAsiaTheme="minorHAnsi" w:hAnsi="DecimaWERg" w:cs="DecimaWERg"/>
                <w:sz w:val="22"/>
                <w:szCs w:val="22"/>
                <w:lang w:eastAsia="en-US"/>
              </w:rPr>
            </w:pPr>
          </w:p>
        </w:tc>
        <w:tc>
          <w:tcPr>
            <w:tcW w:w="2835"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276"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r>
      <w:tr w:rsidR="00D64DBE" w:rsidRPr="00DC75EF" w:rsidTr="00220736">
        <w:tc>
          <w:tcPr>
            <w:tcW w:w="2405" w:type="dxa"/>
          </w:tcPr>
          <w:p w:rsidR="00D64DBE" w:rsidRDefault="00D64DBE" w:rsidP="00DC75EF">
            <w:pPr>
              <w:autoSpaceDE w:val="0"/>
              <w:autoSpaceDN w:val="0"/>
              <w:adjustRightInd w:val="0"/>
              <w:jc w:val="both"/>
              <w:rPr>
                <w:rFonts w:ascii="DecimaWERg" w:eastAsiaTheme="minorHAnsi" w:hAnsi="DecimaWERg" w:cs="DecimaWERg"/>
                <w:sz w:val="22"/>
                <w:szCs w:val="22"/>
                <w:lang w:eastAsia="en-US"/>
              </w:rPr>
            </w:pPr>
          </w:p>
          <w:p w:rsidR="00095C5D" w:rsidRPr="00DC75EF" w:rsidRDefault="00095C5D" w:rsidP="00DC75EF">
            <w:pPr>
              <w:autoSpaceDE w:val="0"/>
              <w:autoSpaceDN w:val="0"/>
              <w:adjustRightInd w:val="0"/>
              <w:jc w:val="both"/>
              <w:rPr>
                <w:rFonts w:ascii="DecimaWERg" w:eastAsiaTheme="minorHAnsi" w:hAnsi="DecimaWERg" w:cs="DecimaWERg"/>
                <w:sz w:val="22"/>
                <w:szCs w:val="22"/>
                <w:lang w:eastAsia="en-US"/>
              </w:rPr>
            </w:pPr>
          </w:p>
        </w:tc>
        <w:tc>
          <w:tcPr>
            <w:tcW w:w="2835"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276"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r>
      <w:tr w:rsidR="00D64DBE" w:rsidRPr="00DC75EF" w:rsidTr="00220736">
        <w:tc>
          <w:tcPr>
            <w:tcW w:w="2405" w:type="dxa"/>
          </w:tcPr>
          <w:p w:rsidR="00D64DBE" w:rsidRDefault="00D64DBE" w:rsidP="00DC75EF">
            <w:pPr>
              <w:autoSpaceDE w:val="0"/>
              <w:autoSpaceDN w:val="0"/>
              <w:adjustRightInd w:val="0"/>
              <w:jc w:val="both"/>
              <w:rPr>
                <w:rFonts w:ascii="DecimaWERg" w:eastAsiaTheme="minorHAnsi" w:hAnsi="DecimaWERg" w:cs="DecimaWERg"/>
                <w:sz w:val="22"/>
                <w:szCs w:val="22"/>
                <w:lang w:eastAsia="en-US"/>
              </w:rPr>
            </w:pPr>
          </w:p>
          <w:p w:rsidR="00095C5D" w:rsidRPr="00DC75EF" w:rsidRDefault="00095C5D" w:rsidP="00DC75EF">
            <w:pPr>
              <w:autoSpaceDE w:val="0"/>
              <w:autoSpaceDN w:val="0"/>
              <w:adjustRightInd w:val="0"/>
              <w:jc w:val="both"/>
              <w:rPr>
                <w:rFonts w:ascii="DecimaWERg" w:eastAsiaTheme="minorHAnsi" w:hAnsi="DecimaWERg" w:cs="DecimaWERg"/>
                <w:sz w:val="22"/>
                <w:szCs w:val="22"/>
                <w:lang w:eastAsia="en-US"/>
              </w:rPr>
            </w:pPr>
          </w:p>
        </w:tc>
        <w:tc>
          <w:tcPr>
            <w:tcW w:w="2835"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276"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c>
          <w:tcPr>
            <w:tcW w:w="1559" w:type="dxa"/>
          </w:tcPr>
          <w:p w:rsidR="00D64DBE" w:rsidRPr="00DC75EF" w:rsidRDefault="00D64DBE" w:rsidP="00DC75EF">
            <w:pPr>
              <w:autoSpaceDE w:val="0"/>
              <w:autoSpaceDN w:val="0"/>
              <w:adjustRightInd w:val="0"/>
              <w:jc w:val="both"/>
              <w:rPr>
                <w:rFonts w:ascii="DecimaWERg" w:eastAsiaTheme="minorHAnsi" w:hAnsi="DecimaWERg" w:cs="DecimaWERg"/>
                <w:sz w:val="22"/>
                <w:szCs w:val="22"/>
                <w:lang w:eastAsia="en-US"/>
              </w:rPr>
            </w:pPr>
          </w:p>
        </w:tc>
      </w:tr>
    </w:tbl>
    <w:p w:rsidR="00DC75EF" w:rsidRPr="00DC75EF" w:rsidRDefault="00DC75EF" w:rsidP="00DC75EF">
      <w:pPr>
        <w:autoSpaceDE w:val="0"/>
        <w:autoSpaceDN w:val="0"/>
        <w:adjustRightInd w:val="0"/>
        <w:jc w:val="both"/>
        <w:rPr>
          <w:rFonts w:ascii="DecimaWERg" w:eastAsiaTheme="minorHAnsi" w:hAnsi="DecimaWERg" w:cs="DecimaWERg"/>
          <w:sz w:val="22"/>
          <w:szCs w:val="22"/>
          <w:lang w:eastAsia="en-US"/>
        </w:rPr>
      </w:pPr>
    </w:p>
    <w:p w:rsidR="00B37A1D" w:rsidRDefault="00DC75EF" w:rsidP="00DC75EF">
      <w:pPr>
        <w:autoSpaceDE w:val="0"/>
        <w:autoSpaceDN w:val="0"/>
        <w:adjustRightInd w:val="0"/>
        <w:jc w:val="both"/>
        <w:rPr>
          <w:rFonts w:ascii="DecimaWERg" w:eastAsiaTheme="minorHAnsi" w:hAnsi="DecimaWERg" w:cs="DecimaWERg"/>
          <w:sz w:val="22"/>
          <w:szCs w:val="22"/>
          <w:lang w:eastAsia="en-US"/>
        </w:rPr>
      </w:pPr>
      <w:r>
        <w:rPr>
          <w:rFonts w:ascii="DecimaWERg" w:eastAsiaTheme="minorHAnsi" w:hAnsi="DecimaWERg" w:cs="DecimaWERg"/>
          <w:sz w:val="22"/>
          <w:szCs w:val="22"/>
          <w:lang w:eastAsia="en-US"/>
        </w:rPr>
        <w:sym w:font="Wingdings" w:char="F072"/>
      </w:r>
      <w:r>
        <w:rPr>
          <w:rFonts w:ascii="DecimaWERg" w:eastAsiaTheme="minorHAnsi" w:hAnsi="DecimaWERg" w:cs="DecimaWERg"/>
          <w:sz w:val="22"/>
          <w:szCs w:val="22"/>
          <w:lang w:eastAsia="en-US"/>
        </w:rPr>
        <w:t xml:space="preserve"> </w:t>
      </w:r>
      <w:proofErr w:type="gramStart"/>
      <w:r w:rsidR="00B37A1D" w:rsidRPr="00DC75EF">
        <w:rPr>
          <w:rFonts w:ascii="DecimaWERg" w:eastAsiaTheme="minorHAnsi" w:hAnsi="DecimaWERg" w:cs="DecimaWERg"/>
          <w:sz w:val="22"/>
          <w:szCs w:val="22"/>
          <w:lang w:eastAsia="en-US"/>
        </w:rPr>
        <w:t>di</w:t>
      </w:r>
      <w:proofErr w:type="gramEnd"/>
      <w:r w:rsidR="00B37A1D" w:rsidRPr="00DC75EF">
        <w:rPr>
          <w:rFonts w:ascii="DecimaWERg" w:eastAsiaTheme="minorHAnsi" w:hAnsi="DecimaWERg" w:cs="DecimaWERg"/>
          <w:sz w:val="22"/>
          <w:szCs w:val="22"/>
          <w:lang w:eastAsia="en-US"/>
        </w:rPr>
        <w:t xml:space="preserve"> svolgere le seguenti attività professionali:</w:t>
      </w:r>
    </w:p>
    <w:tbl>
      <w:tblPr>
        <w:tblStyle w:val="Grigliatabella"/>
        <w:tblW w:w="0" w:type="auto"/>
        <w:tblLook w:val="04A0" w:firstRow="1" w:lastRow="0" w:firstColumn="1" w:lastColumn="0" w:noHBand="0" w:noVBand="1"/>
      </w:tblPr>
      <w:tblGrid>
        <w:gridCol w:w="9628"/>
      </w:tblGrid>
      <w:tr w:rsidR="00DC75EF" w:rsidTr="00DC75EF">
        <w:tc>
          <w:tcPr>
            <w:tcW w:w="9628" w:type="dxa"/>
          </w:tcPr>
          <w:p w:rsidR="00DC75EF" w:rsidRDefault="00DC75EF" w:rsidP="00DC75EF">
            <w:pPr>
              <w:autoSpaceDE w:val="0"/>
              <w:autoSpaceDN w:val="0"/>
              <w:adjustRightInd w:val="0"/>
              <w:jc w:val="both"/>
              <w:rPr>
                <w:rFonts w:ascii="DecimaWERg" w:eastAsiaTheme="minorHAnsi" w:hAnsi="DecimaWERg" w:cs="DecimaWERg"/>
                <w:sz w:val="22"/>
                <w:szCs w:val="22"/>
                <w:lang w:eastAsia="en-US"/>
              </w:rPr>
            </w:pPr>
          </w:p>
        </w:tc>
      </w:tr>
      <w:tr w:rsidR="00DC75EF" w:rsidTr="00DC75EF">
        <w:tc>
          <w:tcPr>
            <w:tcW w:w="9628" w:type="dxa"/>
          </w:tcPr>
          <w:p w:rsidR="00DC75EF" w:rsidRDefault="00DC75EF" w:rsidP="00DC75EF">
            <w:pPr>
              <w:autoSpaceDE w:val="0"/>
              <w:autoSpaceDN w:val="0"/>
              <w:adjustRightInd w:val="0"/>
              <w:jc w:val="both"/>
              <w:rPr>
                <w:rFonts w:ascii="DecimaWERg" w:eastAsiaTheme="minorHAnsi" w:hAnsi="DecimaWERg" w:cs="DecimaWERg"/>
                <w:sz w:val="22"/>
                <w:szCs w:val="22"/>
                <w:lang w:eastAsia="en-US"/>
              </w:rPr>
            </w:pPr>
          </w:p>
        </w:tc>
      </w:tr>
      <w:tr w:rsidR="00220736" w:rsidTr="00DC75EF">
        <w:tc>
          <w:tcPr>
            <w:tcW w:w="9628" w:type="dxa"/>
          </w:tcPr>
          <w:p w:rsidR="00220736" w:rsidRDefault="00220736" w:rsidP="00DC75EF">
            <w:pPr>
              <w:autoSpaceDE w:val="0"/>
              <w:autoSpaceDN w:val="0"/>
              <w:adjustRightInd w:val="0"/>
              <w:jc w:val="both"/>
              <w:rPr>
                <w:rFonts w:ascii="DecimaWERg" w:eastAsiaTheme="minorHAnsi" w:hAnsi="DecimaWERg" w:cs="DecimaWERg"/>
                <w:sz w:val="22"/>
                <w:szCs w:val="22"/>
                <w:lang w:eastAsia="en-US"/>
              </w:rPr>
            </w:pPr>
          </w:p>
        </w:tc>
      </w:tr>
      <w:tr w:rsidR="00220736" w:rsidTr="00DC75EF">
        <w:tc>
          <w:tcPr>
            <w:tcW w:w="9628" w:type="dxa"/>
          </w:tcPr>
          <w:p w:rsidR="00220736" w:rsidRDefault="00220736" w:rsidP="00DC75EF">
            <w:pPr>
              <w:autoSpaceDE w:val="0"/>
              <w:autoSpaceDN w:val="0"/>
              <w:adjustRightInd w:val="0"/>
              <w:jc w:val="both"/>
              <w:rPr>
                <w:rFonts w:ascii="DecimaWERg" w:eastAsiaTheme="minorHAnsi" w:hAnsi="DecimaWERg" w:cs="DecimaWERg"/>
                <w:sz w:val="22"/>
                <w:szCs w:val="22"/>
                <w:lang w:eastAsia="en-US"/>
              </w:rPr>
            </w:pPr>
          </w:p>
        </w:tc>
      </w:tr>
    </w:tbl>
    <w:p w:rsidR="00B37A1D" w:rsidRDefault="00B37A1D" w:rsidP="00DC75EF">
      <w:pPr>
        <w:jc w:val="both"/>
        <w:rPr>
          <w:rFonts w:ascii="DecimaWERg" w:eastAsiaTheme="minorHAnsi" w:hAnsi="DecimaWERg" w:cs="DecimaWERg"/>
          <w:sz w:val="22"/>
          <w:szCs w:val="22"/>
          <w:lang w:eastAsia="en-US"/>
        </w:rPr>
      </w:pPr>
    </w:p>
    <w:p w:rsidR="00220736" w:rsidRPr="00220736" w:rsidRDefault="00220736" w:rsidP="00220736">
      <w:pPr>
        <w:autoSpaceDE w:val="0"/>
        <w:autoSpaceDN w:val="0"/>
        <w:adjustRightInd w:val="0"/>
        <w:rPr>
          <w:rFonts w:ascii="DecimaWERg" w:eastAsiaTheme="minorHAnsi" w:hAnsi="DecimaWERg" w:cs="DecimaWERg"/>
          <w:sz w:val="20"/>
          <w:szCs w:val="20"/>
          <w:lang w:eastAsia="en-US"/>
        </w:rPr>
      </w:pPr>
      <w:r>
        <w:rPr>
          <w:rFonts w:ascii="DecimaWERg" w:eastAsiaTheme="minorHAnsi" w:hAnsi="DecimaWERg" w:cs="DecimaWERg"/>
          <w:sz w:val="20"/>
          <w:szCs w:val="20"/>
          <w:lang w:eastAsia="en-US"/>
        </w:rPr>
        <w:t xml:space="preserve">Il/La </w:t>
      </w:r>
      <w:r w:rsidRPr="00220736">
        <w:rPr>
          <w:rFonts w:ascii="DecimaWERg" w:eastAsiaTheme="minorHAnsi" w:hAnsi="DecimaWERg" w:cs="DecimaWERg"/>
          <w:sz w:val="20"/>
          <w:szCs w:val="20"/>
          <w:lang w:eastAsia="en-US"/>
        </w:rPr>
        <w:t>sottoscritt</w:t>
      </w:r>
      <w:r>
        <w:rPr>
          <w:rFonts w:ascii="DecimaWERg" w:eastAsiaTheme="minorHAnsi" w:hAnsi="DecimaWERg" w:cs="DecimaWERg"/>
          <w:sz w:val="20"/>
          <w:szCs w:val="20"/>
          <w:lang w:eastAsia="en-US"/>
        </w:rPr>
        <w:t>o/a</w:t>
      </w:r>
      <w:r w:rsidRPr="00220736">
        <w:rPr>
          <w:rFonts w:ascii="DecimaWERg" w:eastAsiaTheme="minorHAnsi" w:hAnsi="DecimaWERg" w:cs="DecimaWERg"/>
          <w:sz w:val="20"/>
          <w:szCs w:val="20"/>
          <w:lang w:eastAsia="en-US"/>
        </w:rPr>
        <w:t xml:space="preserve"> si impegna a comunicare tempestivamente qualsiasi eventuale variazione del contenuto della presente dichiarazione. Alla dichiarazione, qualora non firmata digitalmente viene allegata copia fotostatica di un documento di identità in corso di validità.</w:t>
      </w:r>
    </w:p>
    <w:p w:rsidR="00220736" w:rsidRPr="00220736" w:rsidRDefault="00220736" w:rsidP="00220736">
      <w:pPr>
        <w:autoSpaceDE w:val="0"/>
        <w:autoSpaceDN w:val="0"/>
        <w:adjustRightInd w:val="0"/>
        <w:rPr>
          <w:rFonts w:ascii="DecimaWERg" w:eastAsiaTheme="minorHAnsi" w:hAnsi="DecimaWERg" w:cs="DecimaWERg"/>
          <w:sz w:val="20"/>
          <w:szCs w:val="20"/>
          <w:lang w:eastAsia="en-US"/>
        </w:rPr>
      </w:pPr>
    </w:p>
    <w:p w:rsidR="00220736" w:rsidRPr="00220736" w:rsidRDefault="00220736" w:rsidP="00220736">
      <w:pPr>
        <w:autoSpaceDE w:val="0"/>
        <w:autoSpaceDN w:val="0"/>
        <w:adjustRightInd w:val="0"/>
        <w:rPr>
          <w:rFonts w:ascii="DecimaWERg" w:eastAsiaTheme="minorHAnsi" w:hAnsi="DecimaWERg" w:cs="DecimaWERg"/>
          <w:sz w:val="20"/>
          <w:szCs w:val="20"/>
          <w:u w:val="single"/>
          <w:lang w:eastAsia="en-US"/>
        </w:rPr>
      </w:pPr>
      <w:r w:rsidRPr="00220736">
        <w:rPr>
          <w:rFonts w:ascii="DecimaWERg" w:eastAsiaTheme="minorHAnsi" w:hAnsi="DecimaWERg" w:cs="DecimaWERg"/>
          <w:sz w:val="20"/>
          <w:szCs w:val="20"/>
          <w:u w:val="single"/>
          <w:lang w:eastAsia="en-US"/>
        </w:rPr>
        <w:t>Trattamento dati personali:</w:t>
      </w:r>
    </w:p>
    <w:p w:rsidR="00220736" w:rsidRPr="00220736" w:rsidRDefault="00220736" w:rsidP="00220736">
      <w:pPr>
        <w:autoSpaceDE w:val="0"/>
        <w:autoSpaceDN w:val="0"/>
        <w:adjustRightInd w:val="0"/>
        <w:jc w:val="both"/>
        <w:rPr>
          <w:rFonts w:ascii="DecimaWERg" w:eastAsiaTheme="minorHAnsi" w:hAnsi="DecimaWERg" w:cs="DecimaWERg"/>
          <w:sz w:val="18"/>
          <w:szCs w:val="18"/>
          <w:lang w:eastAsia="en-US"/>
        </w:rPr>
      </w:pPr>
      <w:r w:rsidRPr="00220736">
        <w:rPr>
          <w:rFonts w:ascii="DecimaWERg" w:eastAsiaTheme="minorHAnsi" w:hAnsi="DecimaWERg" w:cs="DecimaWERg"/>
          <w:sz w:val="18"/>
          <w:szCs w:val="18"/>
          <w:lang w:eastAsia="en-US"/>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B1367C" w:rsidRDefault="00B1367C" w:rsidP="00DC75EF">
      <w:pPr>
        <w:autoSpaceDE w:val="0"/>
        <w:autoSpaceDN w:val="0"/>
        <w:adjustRightInd w:val="0"/>
        <w:jc w:val="both"/>
        <w:rPr>
          <w:rFonts w:ascii="DecimaWERg" w:eastAsiaTheme="minorHAnsi" w:hAnsi="DecimaWERg" w:cs="DecimaWERg"/>
          <w:sz w:val="20"/>
          <w:szCs w:val="20"/>
          <w:lang w:eastAsia="en-US"/>
        </w:rPr>
      </w:pPr>
    </w:p>
    <w:p w:rsidR="00D52F67" w:rsidRDefault="00D52F67" w:rsidP="00D52F67">
      <w:pPr>
        <w:autoSpaceDE w:val="0"/>
        <w:autoSpaceDN w:val="0"/>
        <w:adjustRightInd w:val="0"/>
        <w:rPr>
          <w:rFonts w:ascii="DecimaWERg" w:eastAsiaTheme="minorHAnsi" w:hAnsi="DecimaWERg" w:cs="DecimaWERg"/>
          <w:sz w:val="20"/>
          <w:szCs w:val="20"/>
          <w:lang w:eastAsia="en-US"/>
        </w:rPr>
      </w:pPr>
    </w:p>
    <w:p w:rsidR="00D52F67" w:rsidRPr="00D52F67" w:rsidRDefault="00D52F67" w:rsidP="00D52F67">
      <w:pPr>
        <w:autoSpaceDE w:val="0"/>
        <w:autoSpaceDN w:val="0"/>
        <w:adjustRightInd w:val="0"/>
        <w:rPr>
          <w:rFonts w:ascii="DecimaWERg" w:eastAsiaTheme="minorHAnsi" w:hAnsi="DecimaWERg" w:cs="DecimaWERg"/>
          <w:sz w:val="20"/>
          <w:szCs w:val="20"/>
          <w:lang w:eastAsia="en-US"/>
        </w:rPr>
      </w:pPr>
      <w:r w:rsidRPr="00D52F67">
        <w:rPr>
          <w:rFonts w:ascii="DecimaWERg" w:eastAsiaTheme="minorHAnsi" w:hAnsi="DecimaWERg" w:cs="DecimaWERg"/>
          <w:sz w:val="20"/>
          <w:szCs w:val="20"/>
          <w:lang w:eastAsia="en-US"/>
        </w:rPr>
        <w:t>Data_____________________________</w:t>
      </w:r>
    </w:p>
    <w:p w:rsidR="00220736" w:rsidRDefault="00220736" w:rsidP="00D52F67">
      <w:pPr>
        <w:spacing w:after="160" w:line="259" w:lineRule="auto"/>
        <w:ind w:right="1274"/>
        <w:jc w:val="right"/>
        <w:rPr>
          <w:rFonts w:ascii="Garamond" w:eastAsiaTheme="minorHAnsi" w:hAnsi="Garamond" w:cstheme="minorBidi"/>
          <w:b/>
          <w:bCs/>
          <w:sz w:val="22"/>
          <w:szCs w:val="22"/>
          <w:lang w:eastAsia="en-US"/>
        </w:rPr>
      </w:pPr>
    </w:p>
    <w:p w:rsidR="00220736" w:rsidRDefault="00220736" w:rsidP="00D52F67">
      <w:pPr>
        <w:spacing w:after="160" w:line="259" w:lineRule="auto"/>
        <w:ind w:right="1274"/>
        <w:jc w:val="right"/>
        <w:rPr>
          <w:rFonts w:ascii="Garamond" w:eastAsiaTheme="minorHAnsi" w:hAnsi="Garamond" w:cstheme="minorBidi"/>
          <w:b/>
          <w:bCs/>
          <w:sz w:val="22"/>
          <w:szCs w:val="22"/>
          <w:lang w:eastAsia="en-US"/>
        </w:rPr>
      </w:pPr>
    </w:p>
    <w:p w:rsidR="00220736" w:rsidRDefault="00D52F67" w:rsidP="00D52F67">
      <w:pPr>
        <w:spacing w:after="160" w:line="259" w:lineRule="auto"/>
        <w:ind w:right="1274"/>
        <w:jc w:val="right"/>
        <w:rPr>
          <w:rFonts w:ascii="Garamond" w:eastAsiaTheme="minorHAnsi" w:hAnsi="Garamond" w:cstheme="minorBidi"/>
          <w:b/>
          <w:bCs/>
          <w:sz w:val="22"/>
          <w:szCs w:val="22"/>
          <w:lang w:eastAsia="en-US"/>
        </w:rPr>
      </w:pPr>
      <w:r w:rsidRPr="00D52F67">
        <w:rPr>
          <w:rFonts w:ascii="Garamond" w:eastAsiaTheme="minorHAnsi" w:hAnsi="Garamond" w:cstheme="minorBidi"/>
          <w:b/>
          <w:bCs/>
          <w:sz w:val="22"/>
          <w:szCs w:val="22"/>
          <w:lang w:eastAsia="en-US"/>
        </w:rPr>
        <w:t>Firma del dichiarante</w:t>
      </w:r>
    </w:p>
    <w:p w:rsidR="00220736" w:rsidRPr="00220736" w:rsidRDefault="00220736" w:rsidP="00220736">
      <w:pPr>
        <w:spacing w:after="160" w:line="259" w:lineRule="auto"/>
        <w:ind w:right="566"/>
        <w:jc w:val="right"/>
        <w:rPr>
          <w:rFonts w:ascii="Garamond" w:eastAsiaTheme="minorHAnsi" w:hAnsi="Garamond" w:cstheme="minorBidi"/>
          <w:bCs/>
          <w:sz w:val="22"/>
          <w:szCs w:val="22"/>
          <w:lang w:eastAsia="en-US"/>
        </w:rPr>
      </w:pPr>
      <w:bookmarkStart w:id="0" w:name="_GoBack"/>
      <w:bookmarkEnd w:id="0"/>
      <w:r w:rsidRPr="00220736">
        <w:rPr>
          <w:rFonts w:ascii="Garamond" w:eastAsiaTheme="minorHAnsi" w:hAnsi="Garamond" w:cstheme="minorBidi"/>
          <w:bCs/>
          <w:sz w:val="22"/>
          <w:szCs w:val="22"/>
          <w:lang w:eastAsia="en-US"/>
        </w:rPr>
        <w:t>____________________________</w:t>
      </w:r>
      <w:r>
        <w:rPr>
          <w:rFonts w:ascii="Garamond" w:eastAsiaTheme="minorHAnsi" w:hAnsi="Garamond" w:cstheme="minorBidi"/>
          <w:bCs/>
          <w:sz w:val="22"/>
          <w:szCs w:val="22"/>
          <w:lang w:eastAsia="en-US"/>
        </w:rPr>
        <w:t>___</w:t>
      </w:r>
    </w:p>
    <w:sectPr w:rsidR="00220736" w:rsidRPr="00220736" w:rsidSect="00D52F67">
      <w:pgSz w:w="11906" w:h="16838" w:code="9"/>
      <w:pgMar w:top="1021" w:right="1134" w:bottom="567" w:left="1134" w:header="709" w:footer="709" w:gutter="0"/>
      <w:paperSrc w:first="14" w:other="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3BF" w:rsidRDefault="005463BF" w:rsidP="00B1367C">
      <w:r>
        <w:separator/>
      </w:r>
    </w:p>
  </w:endnote>
  <w:endnote w:type="continuationSeparator" w:id="0">
    <w:p w:rsidR="005463BF" w:rsidRDefault="005463BF" w:rsidP="00B1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cimaWERg">
    <w:panose1 w:val="00000000000000000000"/>
    <w:charset w:val="00"/>
    <w:family w:val="auto"/>
    <w:notTrueType/>
    <w:pitch w:val="default"/>
    <w:sig w:usb0="00000003" w:usb1="00000000" w:usb2="00000000" w:usb3="00000000" w:csb0="00000001" w:csb1="00000000"/>
  </w:font>
  <w:font w:name="DecimaWERg,Bold">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ecimaWERg,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3BF" w:rsidRDefault="005463BF" w:rsidP="00B1367C">
      <w:r>
        <w:separator/>
      </w:r>
    </w:p>
  </w:footnote>
  <w:footnote w:type="continuationSeparator" w:id="0">
    <w:p w:rsidR="005463BF" w:rsidRDefault="005463BF" w:rsidP="00B1367C">
      <w:r>
        <w:continuationSeparator/>
      </w:r>
    </w:p>
  </w:footnote>
  <w:footnote w:id="1">
    <w:p w:rsidR="00D64DBE" w:rsidRDefault="00D64DBE">
      <w:pPr>
        <w:pStyle w:val="Testonotaapidipagina"/>
      </w:pPr>
      <w:r>
        <w:rPr>
          <w:rStyle w:val="Rimandonotaapidipagina"/>
        </w:rPr>
        <w:footnoteRef/>
      </w:r>
      <w:r>
        <w:t xml:space="preserve"> </w:t>
      </w:r>
      <w:r w:rsidRPr="00D64DBE">
        <w:rPr>
          <w:rFonts w:ascii="DecimaWERg,Italic" w:eastAsiaTheme="minorHAnsi" w:hAnsi="DecimaWERg,Italic" w:cs="DecimaWERg,Italic"/>
          <w:i/>
          <w:iCs/>
          <w:sz w:val="16"/>
          <w:szCs w:val="16"/>
          <w:lang w:eastAsia="en-US"/>
        </w:rPr>
        <w:t>Inserire il compenso spettante per tutta la durata dell’incarico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24"/>
    <w:rsid w:val="00095C5D"/>
    <w:rsid w:val="000A71FA"/>
    <w:rsid w:val="0021799F"/>
    <w:rsid w:val="00220736"/>
    <w:rsid w:val="00222B3B"/>
    <w:rsid w:val="00257E1D"/>
    <w:rsid w:val="002B6D46"/>
    <w:rsid w:val="0034095A"/>
    <w:rsid w:val="00356324"/>
    <w:rsid w:val="00385D25"/>
    <w:rsid w:val="003E0285"/>
    <w:rsid w:val="00421385"/>
    <w:rsid w:val="004E09F2"/>
    <w:rsid w:val="005463BF"/>
    <w:rsid w:val="0055437F"/>
    <w:rsid w:val="005667CB"/>
    <w:rsid w:val="0058386C"/>
    <w:rsid w:val="005A2A01"/>
    <w:rsid w:val="005F1717"/>
    <w:rsid w:val="00633F6B"/>
    <w:rsid w:val="00642403"/>
    <w:rsid w:val="00696A98"/>
    <w:rsid w:val="007000D0"/>
    <w:rsid w:val="00793E4D"/>
    <w:rsid w:val="0081091F"/>
    <w:rsid w:val="009243F6"/>
    <w:rsid w:val="009465F2"/>
    <w:rsid w:val="009C074E"/>
    <w:rsid w:val="00A340B5"/>
    <w:rsid w:val="00B1367C"/>
    <w:rsid w:val="00B37A1D"/>
    <w:rsid w:val="00B6301C"/>
    <w:rsid w:val="00D212AE"/>
    <w:rsid w:val="00D354CC"/>
    <w:rsid w:val="00D52F67"/>
    <w:rsid w:val="00D64DBE"/>
    <w:rsid w:val="00D85FEE"/>
    <w:rsid w:val="00DB3E0B"/>
    <w:rsid w:val="00DC75EF"/>
    <w:rsid w:val="00E4365A"/>
    <w:rsid w:val="00E51150"/>
    <w:rsid w:val="00E619E7"/>
    <w:rsid w:val="00E72828"/>
    <w:rsid w:val="00EE4222"/>
    <w:rsid w:val="00F922D3"/>
    <w:rsid w:val="00FA16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3A74F-2A5A-4919-A6F1-4FAB1FFE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095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4095A"/>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DC7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1367C"/>
    <w:rPr>
      <w:sz w:val="16"/>
      <w:szCs w:val="16"/>
    </w:rPr>
  </w:style>
  <w:style w:type="paragraph" w:styleId="Testocommento">
    <w:name w:val="annotation text"/>
    <w:basedOn w:val="Normale"/>
    <w:link w:val="TestocommentoCarattere"/>
    <w:uiPriority w:val="99"/>
    <w:semiHidden/>
    <w:unhideWhenUsed/>
    <w:rsid w:val="00B1367C"/>
    <w:rPr>
      <w:sz w:val="20"/>
      <w:szCs w:val="20"/>
    </w:rPr>
  </w:style>
  <w:style w:type="character" w:customStyle="1" w:styleId="TestocommentoCarattere">
    <w:name w:val="Testo commento Carattere"/>
    <w:basedOn w:val="Carpredefinitoparagrafo"/>
    <w:link w:val="Testocommento"/>
    <w:uiPriority w:val="99"/>
    <w:semiHidden/>
    <w:rsid w:val="00B1367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1367C"/>
    <w:rPr>
      <w:b/>
      <w:bCs/>
    </w:rPr>
  </w:style>
  <w:style w:type="character" w:customStyle="1" w:styleId="SoggettocommentoCarattere">
    <w:name w:val="Soggetto commento Carattere"/>
    <w:basedOn w:val="TestocommentoCarattere"/>
    <w:link w:val="Soggettocommento"/>
    <w:uiPriority w:val="99"/>
    <w:semiHidden/>
    <w:rsid w:val="00B1367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B1367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367C"/>
    <w:rPr>
      <w:rFonts w:ascii="Segoe UI" w:eastAsia="Times New Roman" w:hAnsi="Segoe UI" w:cs="Segoe UI"/>
      <w:sz w:val="18"/>
      <w:szCs w:val="18"/>
      <w:lang w:eastAsia="it-IT"/>
    </w:rPr>
  </w:style>
  <w:style w:type="paragraph" w:styleId="Testonotaapidipagina">
    <w:name w:val="footnote text"/>
    <w:basedOn w:val="Normale"/>
    <w:link w:val="TestonotaapidipaginaCarattere"/>
    <w:uiPriority w:val="99"/>
    <w:semiHidden/>
    <w:unhideWhenUsed/>
    <w:rsid w:val="00B1367C"/>
    <w:rPr>
      <w:sz w:val="20"/>
      <w:szCs w:val="20"/>
    </w:rPr>
  </w:style>
  <w:style w:type="character" w:customStyle="1" w:styleId="TestonotaapidipaginaCarattere">
    <w:name w:val="Testo nota a piè di pagina Carattere"/>
    <w:basedOn w:val="Carpredefinitoparagrafo"/>
    <w:link w:val="Testonotaapidipagina"/>
    <w:uiPriority w:val="99"/>
    <w:semiHidden/>
    <w:rsid w:val="00B1367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B136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28969-0AC6-453F-871A-E5C4DE668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301</Words>
  <Characters>1717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Laura Chiarizia</cp:lastModifiedBy>
  <cp:revision>5</cp:revision>
  <cp:lastPrinted>2017-03-21T10:04:00Z</cp:lastPrinted>
  <dcterms:created xsi:type="dcterms:W3CDTF">2019-04-18T16:44:00Z</dcterms:created>
  <dcterms:modified xsi:type="dcterms:W3CDTF">2019-05-09T15:11:00Z</dcterms:modified>
</cp:coreProperties>
</file>